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:rsidR="00977B1F" w:rsidRDefault="002465BA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bookmarkStart w:id="0" w:name="_GoBack"/>
      <w:bookmarkEnd w:id="0"/>
      <w:r w:rsidR="00887A30">
        <w:rPr>
          <w:rFonts w:ascii="Times New Roman" w:hAnsi="Times New Roman"/>
          <w:b/>
          <w:i/>
          <w:szCs w:val="26"/>
        </w:rPr>
        <w:t xml:space="preserve">населеного пункту </w:t>
      </w:r>
      <w:proofErr w:type="spellStart"/>
      <w:r w:rsidR="00887A30">
        <w:rPr>
          <w:rFonts w:ascii="Times New Roman" w:hAnsi="Times New Roman"/>
          <w:b/>
          <w:i/>
          <w:szCs w:val="26"/>
        </w:rPr>
        <w:t>с.Труханів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</w:t>
      </w:r>
      <w:proofErr w:type="spellStart"/>
      <w:r w:rsidR="00887A30">
        <w:rPr>
          <w:rFonts w:ascii="Times New Roman" w:hAnsi="Times New Roman"/>
          <w:b/>
          <w:i/>
          <w:szCs w:val="26"/>
        </w:rPr>
        <w:t>Сколівської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міської територіальної громади  </w:t>
      </w:r>
      <w:proofErr w:type="spellStart"/>
      <w:r w:rsidR="00887A30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887A30">
        <w:rPr>
          <w:rFonts w:ascii="Times New Roman" w:hAnsi="Times New Roman"/>
          <w:b/>
          <w:i/>
          <w:szCs w:val="26"/>
        </w:rPr>
        <w:t xml:space="preserve"> району Львівської області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</w:p>
    <w:p w:rsidR="002465BA" w:rsidRPr="00977B1F" w:rsidRDefault="0092061D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</w:p>
    <w:p w:rsidR="002465BA" w:rsidRPr="00652ED6" w:rsidRDefault="002465BA" w:rsidP="002465BA">
      <w:pPr>
        <w:pStyle w:val="a8"/>
        <w:ind w:right="0"/>
        <w:rPr>
          <w:b w:val="0"/>
        </w:rPr>
      </w:pPr>
    </w:p>
    <w:p w:rsidR="002465BA" w:rsidRDefault="002465BA" w:rsidP="002465BA">
      <w:pPr>
        <w:pStyle w:val="a8"/>
        <w:ind w:right="0"/>
        <w:rPr>
          <w:b w:val="0"/>
        </w:rPr>
      </w:pPr>
    </w:p>
    <w:p w:rsidR="00F74374" w:rsidRPr="00652ED6" w:rsidRDefault="00F74374" w:rsidP="002465BA">
      <w:pPr>
        <w:pStyle w:val="a8"/>
        <w:ind w:right="0"/>
        <w:rPr>
          <w:b w:val="0"/>
        </w:rPr>
      </w:pPr>
    </w:p>
    <w:p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proofErr w:type="spellStart"/>
      <w:r w:rsidR="004448F2">
        <w:rPr>
          <w:b w:val="0"/>
          <w:sz w:val="28"/>
          <w:szCs w:val="28"/>
        </w:rPr>
        <w:t>Сколівської</w:t>
      </w:r>
      <w:proofErr w:type="spellEnd"/>
      <w:r w:rsidR="004448F2">
        <w:rPr>
          <w:b w:val="0"/>
          <w:sz w:val="28"/>
          <w:szCs w:val="28"/>
        </w:rPr>
        <w:t xml:space="preserve"> міської 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4448F2">
        <w:rPr>
          <w:b w:val="0"/>
          <w:sz w:val="28"/>
          <w:szCs w:val="28"/>
        </w:rPr>
        <w:t>15</w:t>
      </w:r>
      <w:r w:rsidR="00931925">
        <w:rPr>
          <w:b w:val="0"/>
          <w:sz w:val="28"/>
          <w:szCs w:val="28"/>
        </w:rPr>
        <w:t xml:space="preserve"> жовтня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>202</w:t>
      </w:r>
      <w:r w:rsidR="00C654E3">
        <w:rPr>
          <w:b w:val="0"/>
          <w:sz w:val="28"/>
          <w:szCs w:val="28"/>
        </w:rPr>
        <w:t>4</w:t>
      </w:r>
      <w:r w:rsidR="00BA08AE">
        <w:rPr>
          <w:b w:val="0"/>
          <w:sz w:val="28"/>
          <w:szCs w:val="28"/>
        </w:rPr>
        <w:t>р. №</w:t>
      </w:r>
      <w:r w:rsidR="004448F2">
        <w:rPr>
          <w:b w:val="0"/>
          <w:sz w:val="28"/>
          <w:szCs w:val="28"/>
        </w:rPr>
        <w:t>1166/02-07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</w:t>
      </w:r>
      <w:r w:rsidR="004448F2">
        <w:rPr>
          <w:b w:val="0"/>
          <w:sz w:val="28"/>
          <w:szCs w:val="28"/>
        </w:rPr>
        <w:t xml:space="preserve">населеного пункту </w:t>
      </w:r>
      <w:proofErr w:type="spellStart"/>
      <w:r w:rsidR="004448F2">
        <w:rPr>
          <w:b w:val="0"/>
          <w:sz w:val="28"/>
          <w:szCs w:val="28"/>
        </w:rPr>
        <w:t>с.Труханів</w:t>
      </w:r>
      <w:proofErr w:type="spellEnd"/>
      <w:r w:rsidR="00122D48" w:rsidRPr="00122D48">
        <w:rPr>
          <w:b w:val="0"/>
          <w:sz w:val="28"/>
          <w:szCs w:val="28"/>
        </w:rPr>
        <w:t xml:space="preserve"> 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="004448F2">
        <w:rPr>
          <w:b w:val="0"/>
          <w:sz w:val="28"/>
          <w:szCs w:val="28"/>
        </w:rPr>
        <w:t>Сколівської</w:t>
      </w:r>
      <w:proofErr w:type="spellEnd"/>
      <w:r w:rsidR="004448F2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 w:rsidR="004448F2">
        <w:rPr>
          <w:b w:val="0"/>
          <w:sz w:val="28"/>
          <w:szCs w:val="28"/>
        </w:rPr>
        <w:t>Стрийського</w:t>
      </w:r>
      <w:proofErr w:type="spellEnd"/>
      <w:r w:rsidR="004448F2">
        <w:rPr>
          <w:b w:val="0"/>
          <w:sz w:val="28"/>
          <w:szCs w:val="28"/>
        </w:rPr>
        <w:t xml:space="preserve"> району 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756391" w:rsidRPr="00756391">
        <w:rPr>
          <w:b w:val="0"/>
          <w:sz w:val="28"/>
          <w:szCs w:val="28"/>
        </w:rPr>
        <w:t xml:space="preserve">населеного пункту </w:t>
      </w:r>
      <w:proofErr w:type="spellStart"/>
      <w:r w:rsidR="00756391" w:rsidRPr="00756391">
        <w:rPr>
          <w:b w:val="0"/>
          <w:sz w:val="28"/>
          <w:szCs w:val="28"/>
        </w:rPr>
        <w:t>с.Труханів</w:t>
      </w:r>
      <w:proofErr w:type="spellEnd"/>
      <w:r w:rsidR="00756391" w:rsidRPr="00756391">
        <w:rPr>
          <w:b w:val="0"/>
          <w:sz w:val="28"/>
          <w:szCs w:val="28"/>
        </w:rPr>
        <w:t xml:space="preserve">  </w:t>
      </w:r>
      <w:proofErr w:type="spellStart"/>
      <w:r w:rsidR="00756391" w:rsidRPr="00756391">
        <w:rPr>
          <w:b w:val="0"/>
          <w:sz w:val="28"/>
          <w:szCs w:val="28"/>
        </w:rPr>
        <w:t>Сколівської</w:t>
      </w:r>
      <w:proofErr w:type="spellEnd"/>
      <w:r w:rsidR="00756391" w:rsidRPr="00756391">
        <w:rPr>
          <w:b w:val="0"/>
          <w:sz w:val="28"/>
          <w:szCs w:val="28"/>
        </w:rPr>
        <w:t xml:space="preserve"> міської територіальної громади 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756391">
        <w:rPr>
          <w:b w:val="0"/>
          <w:sz w:val="28"/>
          <w:szCs w:val="28"/>
        </w:rPr>
        <w:t>793,6</w:t>
      </w:r>
      <w:r w:rsidR="00931925">
        <w:rPr>
          <w:b w:val="0"/>
          <w:sz w:val="28"/>
          <w:szCs w:val="28"/>
        </w:rPr>
        <w:t>000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1E1E36" w:rsidRPr="00756391">
        <w:rPr>
          <w:b w:val="0"/>
          <w:sz w:val="28"/>
          <w:szCs w:val="28"/>
        </w:rPr>
        <w:t xml:space="preserve">населеного пункту </w:t>
      </w:r>
      <w:proofErr w:type="spellStart"/>
      <w:r w:rsidR="001E1E36" w:rsidRPr="00756391">
        <w:rPr>
          <w:b w:val="0"/>
          <w:sz w:val="28"/>
          <w:szCs w:val="28"/>
        </w:rPr>
        <w:t>с.Труханів</w:t>
      </w:r>
      <w:proofErr w:type="spellEnd"/>
      <w:r w:rsidR="001E1E36" w:rsidRPr="00756391">
        <w:rPr>
          <w:b w:val="0"/>
          <w:sz w:val="28"/>
          <w:szCs w:val="28"/>
        </w:rPr>
        <w:t xml:space="preserve">  </w:t>
      </w:r>
      <w:proofErr w:type="spellStart"/>
      <w:r w:rsidR="001E1E36" w:rsidRPr="00756391">
        <w:rPr>
          <w:b w:val="0"/>
          <w:sz w:val="28"/>
          <w:szCs w:val="28"/>
        </w:rPr>
        <w:t>Сколівської</w:t>
      </w:r>
      <w:proofErr w:type="spellEnd"/>
      <w:r w:rsidR="001E1E36" w:rsidRPr="00756391">
        <w:rPr>
          <w:b w:val="0"/>
          <w:sz w:val="28"/>
          <w:szCs w:val="28"/>
        </w:rPr>
        <w:t xml:space="preserve"> міської територіальн</w:t>
      </w:r>
      <w:r w:rsidR="00DD642E">
        <w:rPr>
          <w:b w:val="0"/>
          <w:sz w:val="28"/>
          <w:szCs w:val="28"/>
        </w:rPr>
        <w:t xml:space="preserve">ої громади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</w:t>
      </w:r>
      <w:r w:rsidR="00B4298E">
        <w:rPr>
          <w:b w:val="0"/>
          <w:sz w:val="28"/>
          <w:szCs w:val="28"/>
        </w:rPr>
        <w:t>погодження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:rsidR="00DD642E" w:rsidRDefault="00DD642E" w:rsidP="009C076F">
      <w:pPr>
        <w:ind w:right="-141"/>
        <w:rPr>
          <w:rFonts w:ascii="Times New Roman" w:hAnsi="Times New Roman"/>
        </w:rPr>
      </w:pPr>
    </w:p>
    <w:p w:rsidR="009C076F" w:rsidRDefault="009C076F" w:rsidP="009C076F">
      <w:pPr>
        <w:ind w:right="-141"/>
        <w:rPr>
          <w:rFonts w:ascii="Times New Roman" w:hAnsi="Times New Roman"/>
        </w:rPr>
      </w:pPr>
    </w:p>
    <w:sectPr w:rsidR="009C076F" w:rsidSect="00E4245B">
      <w:headerReference w:type="even" r:id="rId8"/>
      <w:headerReference w:type="first" r:id="rId9"/>
      <w:footerReference w:type="first" r:id="rId10"/>
      <w:pgSz w:w="11907" w:h="16840" w:code="9"/>
      <w:pgMar w:top="1134" w:right="567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E36" w:rsidRDefault="001E1E36">
      <w:r>
        <w:separator/>
      </w:r>
    </w:p>
  </w:endnote>
  <w:endnote w:type="continuationSeparator" w:id="0">
    <w:p w:rsidR="001E1E36" w:rsidRDefault="001E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E36" w:rsidRDefault="001E1E36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E36" w:rsidRDefault="001E1E36">
      <w:r>
        <w:separator/>
      </w:r>
    </w:p>
  </w:footnote>
  <w:footnote w:type="continuationSeparator" w:id="0">
    <w:p w:rsidR="001E1E36" w:rsidRDefault="001E1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E36" w:rsidRDefault="001E1E36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E1E36" w:rsidRDefault="001E1E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:rsidR="001E1E36" w:rsidRPr="00EC7F11" w:rsidRDefault="001E1E36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0515B10F" wp14:editId="2C363CC8">
          <wp:extent cx="476250" cy="628650"/>
          <wp:effectExtent l="0" t="0" r="0" b="0"/>
          <wp:docPr id="3" name="Рисунок 3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1E36" w:rsidRPr="00EC7F11" w:rsidRDefault="001E1E36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1E1E36" w:rsidRPr="00EC7F11" w:rsidRDefault="001E1E36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:rsidR="001E1E36" w:rsidRPr="00EC7F11" w:rsidRDefault="001E1E36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1E1E36" w:rsidRPr="00EC7F11" w:rsidRDefault="00C761CA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C761CA">
      <w:rPr>
        <w:rFonts w:ascii="Times New Roman" w:hAnsi="Times New Roman"/>
        <w:color w:val="0066FF"/>
        <w:sz w:val="28"/>
        <w:szCs w:val="28"/>
        <w:u w:val="single"/>
      </w:rPr>
      <w:t>10 грудня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1E1E36">
      <w:rPr>
        <w:rFonts w:ascii="Times New Roman" w:hAnsi="Times New Roman"/>
        <w:color w:val="0066FF"/>
        <w:sz w:val="28"/>
        <w:szCs w:val="28"/>
      </w:rPr>
      <w:t>2024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1E1E36">
      <w:rPr>
        <w:rFonts w:ascii="Times New Roman" w:hAnsi="Times New Roman"/>
        <w:color w:val="0066FF"/>
        <w:sz w:val="28"/>
        <w:szCs w:val="28"/>
      </w:rPr>
      <w:t xml:space="preserve">  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</w:t>
    </w:r>
    <w:r>
      <w:rPr>
        <w:rFonts w:ascii="Times New Roman" w:hAnsi="Times New Roman"/>
        <w:color w:val="0066FF"/>
        <w:sz w:val="28"/>
        <w:szCs w:val="28"/>
      </w:rPr>
      <w:t xml:space="preserve">                        </w:t>
    </w:r>
    <w:r w:rsidR="001E1E36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1E1E36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>
      <w:rPr>
        <w:rFonts w:ascii="Times New Roman" w:hAnsi="Times New Roman"/>
        <w:color w:val="0066FF"/>
        <w:sz w:val="28"/>
        <w:szCs w:val="28"/>
      </w:rPr>
      <w:t xml:space="preserve">             № _____</w:t>
    </w:r>
    <w:r w:rsidRPr="00C761CA">
      <w:rPr>
        <w:rFonts w:ascii="Times New Roman" w:hAnsi="Times New Roman"/>
        <w:color w:val="0066FF"/>
        <w:sz w:val="28"/>
        <w:szCs w:val="28"/>
        <w:u w:val="single"/>
      </w:rPr>
      <w:t>107</w:t>
    </w:r>
    <w:r>
      <w:rPr>
        <w:rFonts w:ascii="Times New Roman" w:hAnsi="Times New Roman"/>
        <w:color w:val="0066FF"/>
        <w:sz w:val="28"/>
        <w:szCs w:val="28"/>
      </w:rPr>
      <w:t>_______</w:t>
    </w:r>
  </w:p>
  <w:p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1E1E36" w:rsidRPr="00EC7F11" w:rsidRDefault="001E1E36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1E1E36" w:rsidRPr="00921E7E" w:rsidRDefault="001E1E36" w:rsidP="00DD642E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C"/>
    <w:rsid w:val="00030B10"/>
    <w:rsid w:val="00033A02"/>
    <w:rsid w:val="00036F98"/>
    <w:rsid w:val="000375D8"/>
    <w:rsid w:val="0006369F"/>
    <w:rsid w:val="000A1D34"/>
    <w:rsid w:val="000B6CB8"/>
    <w:rsid w:val="000E143D"/>
    <w:rsid w:val="000F3396"/>
    <w:rsid w:val="00117952"/>
    <w:rsid w:val="00122D48"/>
    <w:rsid w:val="0018716C"/>
    <w:rsid w:val="001A3F3F"/>
    <w:rsid w:val="001A6C13"/>
    <w:rsid w:val="001C7609"/>
    <w:rsid w:val="001D6749"/>
    <w:rsid w:val="001E1E36"/>
    <w:rsid w:val="001F170E"/>
    <w:rsid w:val="0020771B"/>
    <w:rsid w:val="00212EA4"/>
    <w:rsid w:val="002465BA"/>
    <w:rsid w:val="002569A4"/>
    <w:rsid w:val="0026192D"/>
    <w:rsid w:val="002D4297"/>
    <w:rsid w:val="002D6DEE"/>
    <w:rsid w:val="002E3D45"/>
    <w:rsid w:val="00300415"/>
    <w:rsid w:val="00374230"/>
    <w:rsid w:val="003A2004"/>
    <w:rsid w:val="003A2FC7"/>
    <w:rsid w:val="003A447B"/>
    <w:rsid w:val="004448F2"/>
    <w:rsid w:val="004648A7"/>
    <w:rsid w:val="004B608B"/>
    <w:rsid w:val="004C4639"/>
    <w:rsid w:val="00504D7D"/>
    <w:rsid w:val="0050532C"/>
    <w:rsid w:val="00507731"/>
    <w:rsid w:val="0054010E"/>
    <w:rsid w:val="005472DB"/>
    <w:rsid w:val="005710FA"/>
    <w:rsid w:val="00576996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56391"/>
    <w:rsid w:val="00775D6E"/>
    <w:rsid w:val="007945FA"/>
    <w:rsid w:val="007B16AA"/>
    <w:rsid w:val="007D6E88"/>
    <w:rsid w:val="00801E22"/>
    <w:rsid w:val="00815DBA"/>
    <w:rsid w:val="008600D7"/>
    <w:rsid w:val="00865945"/>
    <w:rsid w:val="00875B94"/>
    <w:rsid w:val="00887A30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E1008"/>
    <w:rsid w:val="00B0672E"/>
    <w:rsid w:val="00B12DF2"/>
    <w:rsid w:val="00B220FF"/>
    <w:rsid w:val="00B4298E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761CA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C5944"/>
    <w:rsid w:val="00DD0F6B"/>
    <w:rsid w:val="00DD642E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docId w15:val="{30800C29-1DE0-4C98-96F7-DBD8094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5ECBE-4E31-4881-80D1-2E4346E4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55</cp:revision>
  <cp:lastPrinted>2024-12-05T08:51:00Z</cp:lastPrinted>
  <dcterms:created xsi:type="dcterms:W3CDTF">2021-03-26T13:21:00Z</dcterms:created>
  <dcterms:modified xsi:type="dcterms:W3CDTF">2024-12-10T07:26:00Z</dcterms:modified>
</cp:coreProperties>
</file>