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:rsidR="00E2377F" w:rsidRPr="00EC7F11" w:rsidRDefault="00692DA8" w:rsidP="00B17D9A">
      <w:pPr>
        <w:rPr>
          <w:rFonts w:eastAsia="Calibri"/>
          <w:color w:val="1D68FF"/>
          <w:sz w:val="28"/>
          <w:szCs w:val="28"/>
        </w:rPr>
      </w:pPr>
      <w:r w:rsidRPr="00692DA8">
        <w:rPr>
          <w:rFonts w:eastAsia="Calibri"/>
          <w:color w:val="1D68FF"/>
          <w:sz w:val="28"/>
          <w:szCs w:val="28"/>
          <w:u w:val="single"/>
        </w:rPr>
        <w:t>16 січня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077B8A">
        <w:rPr>
          <w:rFonts w:eastAsia="Calibri"/>
          <w:color w:val="1D68FF"/>
          <w:sz w:val="28"/>
          <w:szCs w:val="28"/>
        </w:rPr>
        <w:t>202</w:t>
      </w:r>
      <w:r w:rsidR="00077B8A" w:rsidRPr="00077B8A">
        <w:rPr>
          <w:rFonts w:eastAsia="Calibri"/>
          <w:color w:val="1D68FF"/>
          <w:sz w:val="28"/>
          <w:szCs w:val="28"/>
        </w:rPr>
        <w:t>5</w:t>
      </w:r>
      <w:r w:rsidR="00B17D9A">
        <w:rPr>
          <w:rFonts w:eastAsia="Calibri"/>
          <w:color w:val="1D68FF"/>
          <w:sz w:val="28"/>
          <w:szCs w:val="28"/>
        </w:rPr>
        <w:t xml:space="preserve">             </w:t>
      </w:r>
      <w:r w:rsidR="00A96F52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</w:t>
      </w:r>
      <w:r w:rsidR="00250D0A">
        <w:rPr>
          <w:rFonts w:eastAsia="Calibri"/>
          <w:color w:val="1D68FF"/>
          <w:sz w:val="28"/>
          <w:szCs w:val="28"/>
        </w:rPr>
        <w:t xml:space="preserve">  </w:t>
      </w:r>
      <w:r>
        <w:rPr>
          <w:rFonts w:eastAsia="Calibri"/>
          <w:color w:val="1D68FF"/>
          <w:sz w:val="28"/>
          <w:szCs w:val="28"/>
        </w:rPr>
        <w:t xml:space="preserve">                   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Стрий                          № </w:t>
      </w:r>
      <w:r>
        <w:rPr>
          <w:rFonts w:eastAsia="Calibri"/>
          <w:color w:val="1D68FF"/>
          <w:sz w:val="28"/>
          <w:szCs w:val="28"/>
        </w:rPr>
        <w:t>__</w:t>
      </w:r>
      <w:r w:rsidRPr="00692DA8">
        <w:rPr>
          <w:rFonts w:eastAsia="Calibri"/>
          <w:color w:val="1D68FF"/>
          <w:sz w:val="28"/>
          <w:szCs w:val="28"/>
          <w:u w:val="single"/>
        </w:rPr>
        <w:t>10/ВА</w:t>
      </w:r>
      <w:r>
        <w:rPr>
          <w:rFonts w:eastAsia="Calibri"/>
          <w:color w:val="1D68FF"/>
          <w:sz w:val="28"/>
          <w:szCs w:val="28"/>
        </w:rPr>
        <w:t>___</w:t>
      </w:r>
    </w:p>
    <w:p w:rsidR="00E2377F" w:rsidRPr="00EC7F11" w:rsidRDefault="00E2377F" w:rsidP="00E2377F">
      <w:pPr>
        <w:spacing w:after="200" w:line="276" w:lineRule="auto"/>
      </w:pPr>
    </w:p>
    <w:p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:rsidR="00395513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395513">
        <w:rPr>
          <w:b/>
          <w:i/>
          <w:sz w:val="26"/>
          <w:szCs w:val="26"/>
        </w:rPr>
        <w:t>сказу населений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6B579D">
        <w:rPr>
          <w:b/>
          <w:i/>
          <w:sz w:val="26"/>
          <w:szCs w:val="26"/>
        </w:rPr>
        <w:t xml:space="preserve"> с. </w:t>
      </w:r>
      <w:proofErr w:type="spellStart"/>
      <w:r w:rsidR="006B579D">
        <w:rPr>
          <w:b/>
          <w:i/>
          <w:sz w:val="26"/>
          <w:szCs w:val="26"/>
        </w:rPr>
        <w:t>Монастирець</w:t>
      </w:r>
      <w:proofErr w:type="spellEnd"/>
      <w:r w:rsidR="0096369E">
        <w:rPr>
          <w:b/>
          <w:i/>
          <w:sz w:val="26"/>
          <w:szCs w:val="26"/>
        </w:rPr>
        <w:t>,</w:t>
      </w:r>
    </w:p>
    <w:p w:rsidR="000D6C7B" w:rsidRPr="005F5AA4" w:rsidRDefault="00395513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його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:rsidR="00573AA4" w:rsidRPr="00D66F7E" w:rsidRDefault="00573AA4" w:rsidP="004811A2">
      <w:pPr>
        <w:rPr>
          <w:b/>
          <w:i/>
          <w:sz w:val="28"/>
          <w:szCs w:val="28"/>
        </w:rPr>
      </w:pPr>
    </w:p>
    <w:p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6B579D">
        <w:rPr>
          <w:sz w:val="28"/>
          <w:szCs w:val="28"/>
        </w:rPr>
        <w:t>14</w:t>
      </w:r>
      <w:r w:rsidR="007232DB">
        <w:rPr>
          <w:sz w:val="28"/>
          <w:szCs w:val="28"/>
        </w:rPr>
        <w:t xml:space="preserve"> </w:t>
      </w:r>
      <w:r w:rsidR="00077B8A">
        <w:rPr>
          <w:sz w:val="28"/>
          <w:szCs w:val="28"/>
        </w:rPr>
        <w:t>січня 2025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6B579D">
        <w:rPr>
          <w:sz w:val="28"/>
          <w:szCs w:val="28"/>
        </w:rPr>
        <w:t xml:space="preserve"> № 000186</w:t>
      </w:r>
      <w:r w:rsidR="00395513">
        <w:rPr>
          <w:sz w:val="28"/>
          <w:szCs w:val="28"/>
        </w:rPr>
        <w:t xml:space="preserve"> </w:t>
      </w:r>
      <w:proofErr w:type="spellStart"/>
      <w:r w:rsidR="00395513">
        <w:rPr>
          <w:sz w:val="28"/>
          <w:szCs w:val="28"/>
        </w:rPr>
        <w:t>п.м</w:t>
      </w:r>
      <w:proofErr w:type="spellEnd"/>
      <w:r w:rsidR="00395513">
        <w:rPr>
          <w:sz w:val="28"/>
          <w:szCs w:val="28"/>
        </w:rPr>
        <w:t>./25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</w:t>
      </w:r>
      <w:r w:rsidR="00395513">
        <w:rPr>
          <w:sz w:val="28"/>
          <w:szCs w:val="28"/>
        </w:rPr>
        <w:t xml:space="preserve">клопотання начальника </w:t>
      </w:r>
      <w:proofErr w:type="spellStart"/>
      <w:r w:rsidR="00395513">
        <w:rPr>
          <w:sz w:val="28"/>
          <w:szCs w:val="28"/>
        </w:rPr>
        <w:t>Стрийського</w:t>
      </w:r>
      <w:proofErr w:type="spellEnd"/>
      <w:r w:rsidR="00395513">
        <w:rPr>
          <w:sz w:val="28"/>
          <w:szCs w:val="28"/>
        </w:rPr>
        <w:t xml:space="preserve"> районного управління ГУ </w:t>
      </w:r>
      <w:proofErr w:type="spellStart"/>
      <w:r w:rsidR="00395513">
        <w:rPr>
          <w:sz w:val="28"/>
          <w:szCs w:val="28"/>
        </w:rPr>
        <w:t>Держпрожспоживсл</w:t>
      </w:r>
      <w:r w:rsidR="006B579D">
        <w:rPr>
          <w:sz w:val="28"/>
          <w:szCs w:val="28"/>
        </w:rPr>
        <w:t>ужби</w:t>
      </w:r>
      <w:proofErr w:type="spellEnd"/>
      <w:r w:rsidR="006B579D">
        <w:rPr>
          <w:sz w:val="28"/>
          <w:szCs w:val="28"/>
        </w:rPr>
        <w:t xml:space="preserve"> у Львівській області від 14.01.2025 №</w:t>
      </w:r>
      <w:proofErr w:type="spellStart"/>
      <w:r w:rsidR="006B579D">
        <w:rPr>
          <w:sz w:val="28"/>
          <w:szCs w:val="28"/>
        </w:rPr>
        <w:t>Вих</w:t>
      </w:r>
      <w:proofErr w:type="spellEnd"/>
      <w:r w:rsidR="006B579D">
        <w:rPr>
          <w:sz w:val="28"/>
          <w:szCs w:val="28"/>
        </w:rPr>
        <w:t>-/4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proofErr w:type="spellStart"/>
      <w:r w:rsidR="002748E8"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6B579D">
        <w:rPr>
          <w:sz w:val="28"/>
          <w:szCs w:val="28"/>
        </w:rPr>
        <w:t>від 14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7232DB">
        <w:rPr>
          <w:sz w:val="28"/>
          <w:szCs w:val="28"/>
        </w:rPr>
        <w:t>р (протокол №</w:t>
      </w:r>
      <w:r w:rsidR="006B579D">
        <w:rPr>
          <w:sz w:val="28"/>
          <w:szCs w:val="28"/>
        </w:rPr>
        <w:t>5</w:t>
      </w:r>
      <w:r w:rsidR="008C30FA">
        <w:rPr>
          <w:sz w:val="28"/>
          <w:szCs w:val="28"/>
        </w:rPr>
        <w:t>)</w:t>
      </w:r>
    </w:p>
    <w:p w:rsidR="00573AA4" w:rsidRDefault="00573AA4" w:rsidP="004811A2">
      <w:pPr>
        <w:rPr>
          <w:sz w:val="28"/>
          <w:szCs w:val="28"/>
        </w:rPr>
      </w:pPr>
    </w:p>
    <w:p w:rsidR="00573AA4" w:rsidRPr="00A96F52" w:rsidRDefault="00573AA4" w:rsidP="004811A2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</w:t>
      </w:r>
      <w:r w:rsidRPr="00A96F52">
        <w:rPr>
          <w:b/>
          <w:sz w:val="28"/>
          <w:szCs w:val="28"/>
        </w:rPr>
        <w:t>ЗОБОВ’ЯЗУЮ:</w:t>
      </w:r>
    </w:p>
    <w:p w:rsidR="00573AA4" w:rsidRDefault="00573AA4" w:rsidP="004811A2">
      <w:pPr>
        <w:rPr>
          <w:sz w:val="32"/>
          <w:szCs w:val="32"/>
        </w:rPr>
      </w:pPr>
    </w:p>
    <w:p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7FF8">
        <w:rPr>
          <w:sz w:val="28"/>
          <w:szCs w:val="28"/>
        </w:rPr>
        <w:t xml:space="preserve">Оголосити </w:t>
      </w:r>
      <w:r w:rsidR="00395513">
        <w:rPr>
          <w:sz w:val="28"/>
          <w:szCs w:val="28"/>
        </w:rPr>
        <w:t>населений</w:t>
      </w:r>
      <w:r w:rsidR="002748E8">
        <w:rPr>
          <w:sz w:val="28"/>
          <w:szCs w:val="28"/>
        </w:rPr>
        <w:t xml:space="preserve"> пункт</w:t>
      </w:r>
      <w:r w:rsidR="006B579D">
        <w:rPr>
          <w:sz w:val="28"/>
          <w:szCs w:val="28"/>
        </w:rPr>
        <w:t xml:space="preserve"> с. </w:t>
      </w:r>
      <w:proofErr w:type="spellStart"/>
      <w:r w:rsidR="006B579D">
        <w:rPr>
          <w:sz w:val="28"/>
          <w:szCs w:val="28"/>
        </w:rPr>
        <w:t>Монастирець</w:t>
      </w:r>
      <w:proofErr w:type="spellEnd"/>
      <w:r w:rsidR="00395513">
        <w:rPr>
          <w:sz w:val="28"/>
          <w:szCs w:val="28"/>
        </w:rPr>
        <w:t xml:space="preserve"> та його 5-ти км зону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proofErr w:type="spellStart"/>
      <w:r w:rsidR="00F85D74" w:rsidRPr="000D6C7B">
        <w:rPr>
          <w:sz w:val="28"/>
          <w:szCs w:val="28"/>
        </w:rPr>
        <w:t>Стрийського</w:t>
      </w:r>
      <w:proofErr w:type="spellEnd"/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6B579D">
        <w:rPr>
          <w:sz w:val="28"/>
          <w:szCs w:val="28"/>
        </w:rPr>
        <w:t>15</w:t>
      </w:r>
      <w:r w:rsidR="00077B8A">
        <w:rPr>
          <w:sz w:val="28"/>
          <w:szCs w:val="28"/>
        </w:rPr>
        <w:t>.0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r w:rsidR="00395513">
        <w:rPr>
          <w:sz w:val="28"/>
          <w:szCs w:val="28"/>
        </w:rPr>
        <w:t>насели</w:t>
      </w:r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6B579D">
        <w:rPr>
          <w:sz w:val="28"/>
          <w:szCs w:val="28"/>
        </w:rPr>
        <w:t>ії захворювання на сказ собаки</w:t>
      </w:r>
      <w:r w:rsidR="000A3471">
        <w:rPr>
          <w:sz w:val="28"/>
          <w:szCs w:val="28"/>
        </w:rPr>
        <w:t xml:space="preserve"> в </w:t>
      </w:r>
      <w:r w:rsidR="006B579D">
        <w:rPr>
          <w:sz w:val="28"/>
          <w:szCs w:val="28"/>
        </w:rPr>
        <w:t xml:space="preserve">с. </w:t>
      </w:r>
      <w:proofErr w:type="spellStart"/>
      <w:r w:rsidR="006B579D">
        <w:rPr>
          <w:sz w:val="28"/>
          <w:szCs w:val="28"/>
        </w:rPr>
        <w:t>Монастирець</w:t>
      </w:r>
      <w:proofErr w:type="spellEnd"/>
      <w:r w:rsidR="0067201F">
        <w:rPr>
          <w:sz w:val="28"/>
          <w:szCs w:val="28"/>
        </w:rPr>
        <w:t xml:space="preserve"> </w:t>
      </w:r>
      <w:proofErr w:type="spellStart"/>
      <w:r w:rsidR="006B579D">
        <w:rPr>
          <w:sz w:val="28"/>
          <w:szCs w:val="28"/>
        </w:rPr>
        <w:t>Грабовецько-Дулібів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територіальної громади </w:t>
      </w:r>
      <w:proofErr w:type="spellStart"/>
      <w:r w:rsidR="00E2377F">
        <w:rPr>
          <w:sz w:val="28"/>
          <w:szCs w:val="28"/>
        </w:rPr>
        <w:t>Стрийського</w:t>
      </w:r>
      <w:proofErr w:type="spellEnd"/>
      <w:r w:rsidR="00E2377F">
        <w:rPr>
          <w:sz w:val="28"/>
          <w:szCs w:val="28"/>
        </w:rPr>
        <w:t xml:space="preserve">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6B579D">
        <w:rPr>
          <w:sz w:val="28"/>
          <w:szCs w:val="28"/>
        </w:rPr>
        <w:t>від 14</w:t>
      </w:r>
      <w:r w:rsidR="00077B8A">
        <w:rPr>
          <w:sz w:val="28"/>
          <w:szCs w:val="28"/>
        </w:rPr>
        <w:t>.0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1C4476">
        <w:rPr>
          <w:sz w:val="28"/>
          <w:szCs w:val="28"/>
        </w:rPr>
        <w:t xml:space="preserve">р., </w:t>
      </w:r>
      <w:r w:rsidR="001C4476">
        <w:rPr>
          <w:sz w:val="28"/>
          <w:szCs w:val="28"/>
        </w:rPr>
        <w:lastRenderedPageBreak/>
        <w:t>який 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 xml:space="preserve">при </w:t>
      </w:r>
      <w:proofErr w:type="spellStart"/>
      <w:r w:rsidRPr="00E24B39">
        <w:rPr>
          <w:sz w:val="28"/>
          <w:szCs w:val="28"/>
        </w:rPr>
        <w:t>Стрийській</w:t>
      </w:r>
      <w:proofErr w:type="spellEnd"/>
      <w:r w:rsidRPr="00E24B39">
        <w:rPr>
          <w:sz w:val="28"/>
          <w:szCs w:val="28"/>
        </w:rPr>
        <w:t xml:space="preserve"> військовій держав</w:t>
      </w:r>
      <w:r w:rsidR="006B579D">
        <w:rPr>
          <w:sz w:val="28"/>
          <w:szCs w:val="28"/>
        </w:rPr>
        <w:t>ній адміністрації ( протокол №5</w:t>
      </w:r>
      <w:r w:rsidRPr="00E24B39">
        <w:rPr>
          <w:sz w:val="28"/>
          <w:szCs w:val="28"/>
        </w:rPr>
        <w:t>).</w:t>
      </w:r>
    </w:p>
    <w:p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6B579D">
        <w:rPr>
          <w:sz w:val="28"/>
          <w:szCs w:val="28"/>
        </w:rPr>
        <w:t>Грабовецько-Дулібівську</w:t>
      </w:r>
      <w:r w:rsidR="00CA1D76">
        <w:rPr>
          <w:sz w:val="28"/>
          <w:szCs w:val="28"/>
        </w:rPr>
        <w:t xml:space="preserve"> сіль</w:t>
      </w:r>
      <w:r w:rsidR="00077B8A">
        <w:rPr>
          <w:sz w:val="28"/>
          <w:szCs w:val="28"/>
        </w:rPr>
        <w:t>ськ</w:t>
      </w:r>
      <w:r w:rsidR="005F5AA4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</w:t>
      </w:r>
      <w:bookmarkStart w:id="0" w:name="_GoBack"/>
      <w:bookmarkEnd w:id="0"/>
      <w:r w:rsidR="00644382">
        <w:rPr>
          <w:sz w:val="28"/>
          <w:szCs w:val="28"/>
        </w:rPr>
        <w:t>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Pr="006D5448" w:rsidRDefault="001C4476" w:rsidP="004811A2">
      <w:pPr>
        <w:jc w:val="both"/>
        <w:rPr>
          <w:sz w:val="28"/>
          <w:szCs w:val="28"/>
        </w:rPr>
      </w:pPr>
    </w:p>
    <w:p w:rsidR="00573AA4" w:rsidRPr="006D5448" w:rsidRDefault="00573AA4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7F3F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2532A"/>
    <w:rsid w:val="0013395C"/>
    <w:rsid w:val="00176DC3"/>
    <w:rsid w:val="00185F40"/>
    <w:rsid w:val="001C4476"/>
    <w:rsid w:val="001C5CD3"/>
    <w:rsid w:val="001F4AEA"/>
    <w:rsid w:val="001F5547"/>
    <w:rsid w:val="00210D54"/>
    <w:rsid w:val="00213683"/>
    <w:rsid w:val="00250D0A"/>
    <w:rsid w:val="002748E8"/>
    <w:rsid w:val="00300865"/>
    <w:rsid w:val="003019AD"/>
    <w:rsid w:val="00344CCF"/>
    <w:rsid w:val="003954E9"/>
    <w:rsid w:val="00395513"/>
    <w:rsid w:val="003D63B9"/>
    <w:rsid w:val="004268B5"/>
    <w:rsid w:val="004561C3"/>
    <w:rsid w:val="00466A08"/>
    <w:rsid w:val="004811A2"/>
    <w:rsid w:val="004A65F4"/>
    <w:rsid w:val="004C5413"/>
    <w:rsid w:val="00525C46"/>
    <w:rsid w:val="00534E34"/>
    <w:rsid w:val="005568CE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2DA8"/>
    <w:rsid w:val="006972F3"/>
    <w:rsid w:val="006B579D"/>
    <w:rsid w:val="006D5E7D"/>
    <w:rsid w:val="006E6FDD"/>
    <w:rsid w:val="00705507"/>
    <w:rsid w:val="00707736"/>
    <w:rsid w:val="007232DB"/>
    <w:rsid w:val="007747D4"/>
    <w:rsid w:val="007F3F63"/>
    <w:rsid w:val="007F6C2A"/>
    <w:rsid w:val="008C30FA"/>
    <w:rsid w:val="008E6B1D"/>
    <w:rsid w:val="008F3D9D"/>
    <w:rsid w:val="008F5969"/>
    <w:rsid w:val="00962804"/>
    <w:rsid w:val="0096369E"/>
    <w:rsid w:val="00A50B2A"/>
    <w:rsid w:val="00A96F52"/>
    <w:rsid w:val="00AC51AC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614C4"/>
    <w:rsid w:val="00CA1D76"/>
    <w:rsid w:val="00CC3EC2"/>
    <w:rsid w:val="00CF192B"/>
    <w:rsid w:val="00D023FE"/>
    <w:rsid w:val="00D32A0C"/>
    <w:rsid w:val="00D42F5D"/>
    <w:rsid w:val="00D45E3F"/>
    <w:rsid w:val="00D73D5D"/>
    <w:rsid w:val="00D84A13"/>
    <w:rsid w:val="00DA5E2E"/>
    <w:rsid w:val="00DB67C8"/>
    <w:rsid w:val="00DB6C14"/>
    <w:rsid w:val="00E2377F"/>
    <w:rsid w:val="00E24B39"/>
    <w:rsid w:val="00E46B3A"/>
    <w:rsid w:val="00EA3493"/>
    <w:rsid w:val="00EF49E2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08E85-21E1-4461-9FAD-89997EA2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71</cp:revision>
  <cp:lastPrinted>2025-01-07T08:45:00Z</cp:lastPrinted>
  <dcterms:created xsi:type="dcterms:W3CDTF">2022-10-26T12:21:00Z</dcterms:created>
  <dcterms:modified xsi:type="dcterms:W3CDTF">2025-01-17T08:12:00Z</dcterms:modified>
</cp:coreProperties>
</file>