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F11" w:rsidRPr="00EC7F11" w:rsidRDefault="00EC7F11" w:rsidP="00EC7F11">
      <w:pPr>
        <w:spacing w:after="0" w:line="276" w:lineRule="auto"/>
        <w:ind w:left="-426"/>
        <w:jc w:val="center"/>
        <w:rPr>
          <w:rFonts w:ascii="Times New Roman" w:hAnsi="Times New Roman" w:cs="Times New Roman"/>
          <w:sz w:val="28"/>
          <w:szCs w:val="28"/>
        </w:rPr>
      </w:pPr>
      <w:r w:rsidRPr="00EC7F11">
        <w:rPr>
          <w:rFonts w:ascii="Times New Roman" w:hAnsi="Times New Roman" w:cs="Times New Roman"/>
          <w:noProof/>
          <w:sz w:val="28"/>
          <w:szCs w:val="28"/>
          <w:lang w:eastAsia="uk-UA"/>
        </w:rPr>
        <w:drawing>
          <wp:inline distT="0" distB="0" distL="0" distR="0">
            <wp:extent cx="475615" cy="621665"/>
            <wp:effectExtent l="0" t="0" r="635" b="6985"/>
            <wp:docPr id="7" name="Рисунок 7" descr="GERB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RB5_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621665"/>
                    </a:xfrm>
                    <a:prstGeom prst="rect">
                      <a:avLst/>
                    </a:prstGeom>
                    <a:noFill/>
                    <a:ln>
                      <a:noFill/>
                    </a:ln>
                  </pic:spPr>
                </pic:pic>
              </a:graphicData>
            </a:graphic>
          </wp:inline>
        </w:drawing>
      </w:r>
    </w:p>
    <w:p w:rsidR="00EC7F11" w:rsidRPr="00EC7F11" w:rsidRDefault="00EC7F11" w:rsidP="00EC7F11">
      <w:pPr>
        <w:spacing w:before="120" w:after="120" w:line="240" w:lineRule="auto"/>
        <w:jc w:val="center"/>
        <w:rPr>
          <w:rFonts w:ascii="Times New Roman" w:eastAsia="Times New Roman" w:hAnsi="Times New Roman" w:cs="Times New Roman"/>
          <w:caps/>
          <w:color w:val="3366FF"/>
          <w:sz w:val="24"/>
          <w:szCs w:val="24"/>
          <w:lang w:eastAsia="ru-RU"/>
        </w:rPr>
      </w:pPr>
      <w:r w:rsidRPr="00EC7F11">
        <w:rPr>
          <w:rFonts w:ascii="Times New Roman" w:eastAsia="Times New Roman" w:hAnsi="Times New Roman" w:cs="Times New Roman"/>
          <w:caps/>
          <w:color w:val="3366FF"/>
          <w:sz w:val="24"/>
          <w:szCs w:val="24"/>
          <w:lang w:eastAsia="ru-RU"/>
        </w:rPr>
        <w:t>СТРИЙСЬКА РАЙОННА державна адміністрація</w:t>
      </w:r>
    </w:p>
    <w:p w:rsidR="00EC7F11" w:rsidRPr="00EC7F11" w:rsidRDefault="00EC7F11" w:rsidP="00EC7F11">
      <w:pPr>
        <w:spacing w:before="120" w:after="120" w:line="240" w:lineRule="auto"/>
        <w:jc w:val="center"/>
        <w:rPr>
          <w:rFonts w:ascii="Times New Roman" w:eastAsia="Times New Roman" w:hAnsi="Times New Roman" w:cs="Times New Roman"/>
          <w:caps/>
          <w:color w:val="3366FF"/>
          <w:sz w:val="24"/>
          <w:szCs w:val="24"/>
          <w:lang w:eastAsia="ru-RU"/>
        </w:rPr>
      </w:pPr>
      <w:r w:rsidRPr="00EC7F11">
        <w:rPr>
          <w:rFonts w:ascii="Times New Roman" w:eastAsia="Times New Roman" w:hAnsi="Times New Roman" w:cs="Times New Roman"/>
          <w:caps/>
          <w:color w:val="3366FF"/>
          <w:sz w:val="24"/>
          <w:szCs w:val="24"/>
          <w:lang w:eastAsia="ru-RU"/>
        </w:rPr>
        <w:t>ЛЬВІВСЬКОЇ ОБЛАСТІ</w:t>
      </w:r>
    </w:p>
    <w:p w:rsidR="00EC7F11" w:rsidRPr="00EC7F11" w:rsidRDefault="00EC7F11" w:rsidP="00EC7F11">
      <w:pPr>
        <w:spacing w:after="0" w:line="240" w:lineRule="auto"/>
        <w:jc w:val="center"/>
        <w:rPr>
          <w:rFonts w:ascii="Times New Roman" w:eastAsia="Calibri" w:hAnsi="Times New Roman" w:cs="Times New Roman"/>
          <w:b/>
          <w:color w:val="1D68FF"/>
          <w:sz w:val="36"/>
          <w:szCs w:val="36"/>
          <w:lang w:val="ru-RU"/>
        </w:rPr>
      </w:pPr>
      <w:r w:rsidRPr="00EC7F11">
        <w:rPr>
          <w:rFonts w:ascii="Times New Roman" w:eastAsia="Calibri" w:hAnsi="Times New Roman" w:cs="Times New Roman"/>
          <w:b/>
          <w:color w:val="1D68FF"/>
          <w:spacing w:val="60"/>
          <w:sz w:val="36"/>
          <w:szCs w:val="36"/>
        </w:rPr>
        <w:t>РОЗПОРЯДЖЕННЯ</w:t>
      </w:r>
    </w:p>
    <w:p w:rsidR="00EC7F11" w:rsidRPr="00EC7F11" w:rsidRDefault="00EC7F11" w:rsidP="00EC7F11">
      <w:pPr>
        <w:spacing w:after="0" w:line="240" w:lineRule="auto"/>
        <w:jc w:val="center"/>
        <w:rPr>
          <w:rFonts w:ascii="Times New Roman" w:eastAsia="Calibri" w:hAnsi="Times New Roman" w:cs="Times New Roman"/>
          <w:color w:val="1D68FF"/>
          <w:sz w:val="12"/>
          <w:szCs w:val="12"/>
          <w:lang w:val="ru-RU"/>
        </w:rPr>
      </w:pPr>
    </w:p>
    <w:p w:rsidR="00EC7F11" w:rsidRPr="00EC7F11" w:rsidRDefault="00177AF4" w:rsidP="008018BA">
      <w:pPr>
        <w:spacing w:after="0" w:line="240" w:lineRule="auto"/>
        <w:rPr>
          <w:rFonts w:ascii="Times New Roman" w:eastAsia="Calibri" w:hAnsi="Times New Roman" w:cs="Times New Roman"/>
          <w:color w:val="1D68FF"/>
          <w:sz w:val="28"/>
          <w:szCs w:val="28"/>
        </w:rPr>
      </w:pPr>
      <w:r w:rsidRPr="00177AF4">
        <w:rPr>
          <w:rFonts w:ascii="Times New Roman" w:eastAsia="Calibri" w:hAnsi="Times New Roman" w:cs="Times New Roman"/>
          <w:color w:val="1D68FF"/>
          <w:sz w:val="28"/>
          <w:szCs w:val="28"/>
          <w:u w:val="single"/>
        </w:rPr>
        <w:t>23 січня</w:t>
      </w:r>
      <w:r>
        <w:rPr>
          <w:rFonts w:ascii="Times New Roman" w:eastAsia="Calibri" w:hAnsi="Times New Roman" w:cs="Times New Roman"/>
          <w:color w:val="1D68FF"/>
          <w:sz w:val="28"/>
          <w:szCs w:val="28"/>
        </w:rPr>
        <w:t xml:space="preserve"> </w:t>
      </w:r>
      <w:r w:rsidR="00E2308F">
        <w:rPr>
          <w:rFonts w:ascii="Times New Roman" w:eastAsia="Calibri" w:hAnsi="Times New Roman" w:cs="Times New Roman"/>
          <w:color w:val="1D68FF"/>
          <w:sz w:val="28"/>
          <w:szCs w:val="28"/>
        </w:rPr>
        <w:t>2025</w:t>
      </w:r>
      <w:r w:rsidR="008018BA">
        <w:rPr>
          <w:rFonts w:ascii="Times New Roman" w:eastAsia="Calibri" w:hAnsi="Times New Roman" w:cs="Times New Roman"/>
          <w:color w:val="1D68FF"/>
          <w:sz w:val="28"/>
          <w:szCs w:val="28"/>
        </w:rPr>
        <w:tab/>
        <w:t xml:space="preserve">                    </w:t>
      </w:r>
      <w:r>
        <w:rPr>
          <w:rFonts w:ascii="Times New Roman" w:eastAsia="Calibri" w:hAnsi="Times New Roman" w:cs="Times New Roman"/>
          <w:color w:val="1D68FF"/>
          <w:sz w:val="28"/>
          <w:szCs w:val="28"/>
        </w:rPr>
        <w:t xml:space="preserve">         </w:t>
      </w:r>
      <w:r w:rsidR="00EC7F11" w:rsidRPr="00EC7F11">
        <w:rPr>
          <w:rFonts w:ascii="Times New Roman" w:eastAsia="Calibri" w:hAnsi="Times New Roman" w:cs="Times New Roman"/>
          <w:color w:val="1D68FF"/>
          <w:sz w:val="28"/>
          <w:szCs w:val="28"/>
        </w:rPr>
        <w:t>Стрий                          № _____</w:t>
      </w:r>
      <w:r w:rsidRPr="00177AF4">
        <w:rPr>
          <w:rFonts w:ascii="Times New Roman" w:eastAsia="Calibri" w:hAnsi="Times New Roman" w:cs="Times New Roman"/>
          <w:color w:val="1D68FF"/>
          <w:sz w:val="28"/>
          <w:szCs w:val="28"/>
          <w:u w:val="single"/>
        </w:rPr>
        <w:t>10</w:t>
      </w:r>
      <w:r w:rsidR="00EC7F11" w:rsidRPr="00EC7F11">
        <w:rPr>
          <w:rFonts w:ascii="Times New Roman" w:eastAsia="Calibri" w:hAnsi="Times New Roman" w:cs="Times New Roman"/>
          <w:color w:val="1D68FF"/>
          <w:sz w:val="28"/>
          <w:szCs w:val="28"/>
        </w:rPr>
        <w:t>_____</w:t>
      </w:r>
    </w:p>
    <w:p w:rsidR="000C5506" w:rsidRDefault="000C5506" w:rsidP="00581009">
      <w:pPr>
        <w:spacing w:after="0" w:line="276" w:lineRule="auto"/>
      </w:pPr>
    </w:p>
    <w:p w:rsidR="0024467D" w:rsidRPr="00EC7F11" w:rsidRDefault="0024467D" w:rsidP="00581009">
      <w:pPr>
        <w:spacing w:after="0" w:line="276" w:lineRule="auto"/>
      </w:pPr>
    </w:p>
    <w:p w:rsidR="00E2308F" w:rsidRDefault="00E2308F" w:rsidP="00E2308F">
      <w:pPr>
        <w:spacing w:after="0"/>
        <w:rPr>
          <w:rFonts w:ascii="Times New Roman" w:hAnsi="Times New Roman" w:cs="Times New Roman"/>
          <w:b/>
          <w:i/>
          <w:sz w:val="26"/>
          <w:szCs w:val="26"/>
        </w:rPr>
      </w:pPr>
      <w:r>
        <w:rPr>
          <w:rFonts w:ascii="Times New Roman" w:hAnsi="Times New Roman" w:cs="Times New Roman"/>
          <w:b/>
          <w:i/>
          <w:sz w:val="26"/>
          <w:szCs w:val="26"/>
        </w:rPr>
        <w:t>Про</w:t>
      </w:r>
      <w:r w:rsidRPr="006F3E7D">
        <w:rPr>
          <w:rFonts w:ascii="Times New Roman" w:hAnsi="Times New Roman" w:cs="Times New Roman"/>
          <w:b/>
          <w:i/>
          <w:sz w:val="26"/>
          <w:szCs w:val="26"/>
        </w:rPr>
        <w:t xml:space="preserve"> </w:t>
      </w:r>
      <w:r>
        <w:rPr>
          <w:rFonts w:ascii="Times New Roman" w:hAnsi="Times New Roman" w:cs="Times New Roman"/>
          <w:b/>
          <w:i/>
          <w:sz w:val="26"/>
          <w:szCs w:val="26"/>
        </w:rPr>
        <w:t>початок проведення оцінювання</w:t>
      </w:r>
      <w:bookmarkStart w:id="0" w:name="_GoBack"/>
      <w:bookmarkEnd w:id="0"/>
    </w:p>
    <w:p w:rsidR="00E2308F" w:rsidRPr="006F3E7D" w:rsidRDefault="00E2308F" w:rsidP="00E2308F">
      <w:pPr>
        <w:spacing w:after="0"/>
        <w:rPr>
          <w:rFonts w:ascii="Times New Roman" w:hAnsi="Times New Roman" w:cs="Times New Roman"/>
          <w:b/>
          <w:i/>
          <w:sz w:val="26"/>
          <w:szCs w:val="26"/>
        </w:rPr>
      </w:pPr>
      <w:r>
        <w:rPr>
          <w:rFonts w:ascii="Times New Roman" w:hAnsi="Times New Roman" w:cs="Times New Roman"/>
          <w:b/>
          <w:i/>
          <w:sz w:val="26"/>
          <w:szCs w:val="26"/>
        </w:rPr>
        <w:t>корупційних ризиків у діяльності</w:t>
      </w:r>
    </w:p>
    <w:p w:rsidR="00E2308F" w:rsidRDefault="00E2308F" w:rsidP="00E2308F">
      <w:pPr>
        <w:spacing w:after="0"/>
        <w:rPr>
          <w:rFonts w:ascii="Times New Roman" w:hAnsi="Times New Roman" w:cs="Times New Roman"/>
          <w:b/>
          <w:i/>
          <w:sz w:val="26"/>
          <w:szCs w:val="26"/>
        </w:rPr>
      </w:pPr>
      <w:proofErr w:type="spellStart"/>
      <w:r w:rsidRPr="006F3E7D">
        <w:rPr>
          <w:rFonts w:ascii="Times New Roman" w:hAnsi="Times New Roman" w:cs="Times New Roman"/>
          <w:b/>
          <w:i/>
          <w:sz w:val="26"/>
          <w:szCs w:val="26"/>
        </w:rPr>
        <w:t>Стрийськ</w:t>
      </w:r>
      <w:r>
        <w:rPr>
          <w:rFonts w:ascii="Times New Roman" w:hAnsi="Times New Roman" w:cs="Times New Roman"/>
          <w:b/>
          <w:i/>
          <w:sz w:val="26"/>
          <w:szCs w:val="26"/>
        </w:rPr>
        <w:t>ої</w:t>
      </w:r>
      <w:proofErr w:type="spellEnd"/>
      <w:r>
        <w:rPr>
          <w:rFonts w:ascii="Times New Roman" w:hAnsi="Times New Roman" w:cs="Times New Roman"/>
          <w:b/>
          <w:i/>
          <w:sz w:val="26"/>
          <w:szCs w:val="26"/>
        </w:rPr>
        <w:t xml:space="preserve"> районної державної </w:t>
      </w:r>
    </w:p>
    <w:p w:rsidR="00BC3283" w:rsidRDefault="00E2308F" w:rsidP="00E2308F">
      <w:pPr>
        <w:spacing w:after="0"/>
        <w:rPr>
          <w:rFonts w:ascii="Times New Roman" w:hAnsi="Times New Roman" w:cs="Times New Roman"/>
          <w:b/>
          <w:i/>
          <w:sz w:val="26"/>
          <w:szCs w:val="26"/>
        </w:rPr>
      </w:pPr>
      <w:r>
        <w:rPr>
          <w:rFonts w:ascii="Times New Roman" w:hAnsi="Times New Roman" w:cs="Times New Roman"/>
          <w:b/>
          <w:i/>
          <w:sz w:val="26"/>
          <w:szCs w:val="26"/>
        </w:rPr>
        <w:t>адміністрації</w:t>
      </w:r>
    </w:p>
    <w:p w:rsidR="0024467D" w:rsidRDefault="0024467D" w:rsidP="00581009">
      <w:pPr>
        <w:spacing w:after="0"/>
        <w:rPr>
          <w:rFonts w:ascii="Times New Roman" w:hAnsi="Times New Roman" w:cs="Times New Roman"/>
          <w:b/>
          <w:i/>
          <w:sz w:val="26"/>
          <w:szCs w:val="26"/>
        </w:rPr>
      </w:pPr>
    </w:p>
    <w:p w:rsidR="0024467D" w:rsidRPr="006F3E7D" w:rsidRDefault="0024467D" w:rsidP="00581009">
      <w:pPr>
        <w:spacing w:after="0"/>
        <w:rPr>
          <w:rFonts w:ascii="Times New Roman" w:hAnsi="Times New Roman" w:cs="Times New Roman"/>
          <w:b/>
          <w:i/>
          <w:sz w:val="26"/>
          <w:szCs w:val="26"/>
        </w:rPr>
      </w:pPr>
    </w:p>
    <w:p w:rsidR="006F3E7D" w:rsidRPr="00FD485C" w:rsidRDefault="006826B4" w:rsidP="0048511F">
      <w:pPr>
        <w:pStyle w:val="a7"/>
        <w:spacing w:after="0" w:line="276" w:lineRule="auto"/>
        <w:ind w:firstLine="708"/>
        <w:jc w:val="both"/>
        <w:rPr>
          <w:rFonts w:ascii="Times New Roman" w:hAnsi="Times New Roman" w:cs="Times New Roman"/>
        </w:rPr>
      </w:pPr>
      <w:r w:rsidRPr="00D70E23">
        <w:rPr>
          <w:rFonts w:ascii="Times New Roman" w:hAnsi="Times New Roman"/>
          <w:sz w:val="28"/>
          <w:szCs w:val="28"/>
        </w:rPr>
        <w:t>Відповідно</w:t>
      </w:r>
      <w:r w:rsidR="002E276F">
        <w:rPr>
          <w:rFonts w:ascii="Times New Roman" w:hAnsi="Times New Roman"/>
          <w:sz w:val="28"/>
          <w:szCs w:val="28"/>
        </w:rPr>
        <w:t xml:space="preserve"> </w:t>
      </w:r>
      <w:r w:rsidR="00E2308F">
        <w:rPr>
          <w:rFonts w:ascii="Times New Roman" w:hAnsi="Times New Roman"/>
          <w:sz w:val="28"/>
          <w:szCs w:val="28"/>
        </w:rPr>
        <w:t xml:space="preserve">до статей 6, 39 та 41 </w:t>
      </w:r>
      <w:r w:rsidR="00E2308F" w:rsidRPr="00DE25D9">
        <w:rPr>
          <w:rFonts w:ascii="Times New Roman" w:eastAsia="Times New Roman" w:hAnsi="Times New Roman" w:cs="Times New Roman"/>
          <w:color w:val="000000"/>
          <w:sz w:val="28"/>
          <w:szCs w:val="28"/>
          <w:lang w:eastAsia="ru-RU"/>
        </w:rPr>
        <w:t>Закону України «Про місцеві державні адміністрації», на виконання</w:t>
      </w:r>
      <w:r w:rsidR="00E2308F">
        <w:rPr>
          <w:rFonts w:ascii="Times New Roman" w:eastAsia="Times New Roman" w:hAnsi="Times New Roman" w:cs="Times New Roman"/>
          <w:color w:val="000000"/>
          <w:sz w:val="28"/>
          <w:szCs w:val="28"/>
          <w:lang w:eastAsia="ru-RU"/>
        </w:rPr>
        <w:t xml:space="preserve"> вимог пункту 2 частини 6</w:t>
      </w:r>
      <w:r w:rsidR="00E2308F" w:rsidRPr="00DE25D9">
        <w:rPr>
          <w:rFonts w:ascii="Times New Roman" w:eastAsia="Times New Roman" w:hAnsi="Times New Roman" w:cs="Times New Roman"/>
          <w:color w:val="000000"/>
          <w:sz w:val="28"/>
          <w:szCs w:val="28"/>
          <w:lang w:eastAsia="ru-RU"/>
        </w:rPr>
        <w:t xml:space="preserve"> </w:t>
      </w:r>
      <w:r w:rsidR="00E2308F">
        <w:rPr>
          <w:rFonts w:ascii="Times New Roman" w:eastAsia="Times New Roman" w:hAnsi="Times New Roman" w:cs="Times New Roman"/>
          <w:color w:val="000000"/>
          <w:sz w:val="28"/>
          <w:szCs w:val="28"/>
          <w:lang w:eastAsia="ru-RU"/>
        </w:rPr>
        <w:t xml:space="preserve">статті 13-1 </w:t>
      </w:r>
      <w:r w:rsidR="00E2308F" w:rsidRPr="00DE25D9">
        <w:rPr>
          <w:rFonts w:ascii="Times New Roman" w:eastAsia="Times New Roman" w:hAnsi="Times New Roman" w:cs="Times New Roman"/>
          <w:color w:val="000000"/>
          <w:sz w:val="28"/>
          <w:szCs w:val="28"/>
          <w:lang w:eastAsia="ru-RU"/>
        </w:rPr>
        <w:t>Закону України «Про запобігання корупції», наказу Національного агентства з питань запобігання корупції від 28 грудня 2021 року №830/21 «Про вдосконалення процесу управління корупційними ризиками», зареєстрованого в Міністерстві юстиції України 17 лютого 2022 року за №219/37555</w:t>
      </w:r>
      <w:r w:rsidR="00E2308F">
        <w:rPr>
          <w:rFonts w:ascii="Times New Roman" w:eastAsia="Times New Roman" w:hAnsi="Times New Roman" w:cs="Times New Roman"/>
          <w:color w:val="000000"/>
          <w:sz w:val="28"/>
          <w:szCs w:val="28"/>
          <w:lang w:eastAsia="ru-RU"/>
        </w:rPr>
        <w:t>(зі змінами)</w:t>
      </w:r>
      <w:r w:rsidR="00E2308F" w:rsidRPr="00DE25D9">
        <w:rPr>
          <w:rFonts w:ascii="Times New Roman" w:eastAsia="Times New Roman" w:hAnsi="Times New Roman" w:cs="Times New Roman"/>
          <w:color w:val="000000"/>
          <w:sz w:val="28"/>
          <w:szCs w:val="28"/>
          <w:lang w:eastAsia="ru-RU"/>
        </w:rPr>
        <w:t xml:space="preserve">, </w:t>
      </w:r>
      <w:r w:rsidR="007E6AD1">
        <w:rPr>
          <w:rFonts w:ascii="Times New Roman" w:eastAsia="Times New Roman" w:hAnsi="Times New Roman" w:cs="Times New Roman"/>
          <w:color w:val="000000"/>
          <w:sz w:val="28"/>
          <w:szCs w:val="28"/>
          <w:lang w:eastAsia="ru-RU"/>
        </w:rPr>
        <w:t xml:space="preserve">пункту </w:t>
      </w:r>
      <w:r w:rsidR="00E2308F" w:rsidRPr="00FF0580">
        <w:rPr>
          <w:rFonts w:ascii="Times New Roman" w:eastAsia="Times New Roman" w:hAnsi="Times New Roman" w:cs="Times New Roman"/>
          <w:color w:val="000000"/>
          <w:sz w:val="28"/>
          <w:szCs w:val="28"/>
          <w:lang w:eastAsia="ru-RU"/>
        </w:rPr>
        <w:t xml:space="preserve">2 </w:t>
      </w:r>
      <w:r w:rsidR="00E2308F" w:rsidRPr="00FF0580">
        <w:rPr>
          <w:rFonts w:ascii="Times New Roman" w:hAnsi="Times New Roman" w:cs="Times New Roman"/>
          <w:sz w:val="28"/>
          <w:szCs w:val="28"/>
        </w:rPr>
        <w:t xml:space="preserve">частини 1 розділу ІІ Положення про сектор з питань запобігання та виявлення корупції </w:t>
      </w:r>
      <w:proofErr w:type="spellStart"/>
      <w:r w:rsidR="00E2308F" w:rsidRPr="00FF0580">
        <w:rPr>
          <w:rFonts w:ascii="Times New Roman" w:hAnsi="Times New Roman" w:cs="Times New Roman"/>
          <w:sz w:val="28"/>
          <w:szCs w:val="28"/>
        </w:rPr>
        <w:t>Стрийської</w:t>
      </w:r>
      <w:proofErr w:type="spellEnd"/>
      <w:r w:rsidR="00E2308F" w:rsidRPr="00FF0580">
        <w:rPr>
          <w:rFonts w:ascii="Times New Roman" w:hAnsi="Times New Roman" w:cs="Times New Roman"/>
          <w:sz w:val="28"/>
          <w:szCs w:val="28"/>
        </w:rPr>
        <w:t xml:space="preserve"> районної державної адміністрації</w:t>
      </w:r>
      <w:r w:rsidR="00E2308F">
        <w:rPr>
          <w:rFonts w:ascii="Times New Roman" w:hAnsi="Times New Roman" w:cs="Times New Roman"/>
          <w:sz w:val="28"/>
          <w:szCs w:val="28"/>
        </w:rPr>
        <w:t xml:space="preserve"> (далі – райдержадміністрації)</w:t>
      </w:r>
      <w:r w:rsidR="00E2308F" w:rsidRPr="00FF0580">
        <w:rPr>
          <w:rFonts w:ascii="Times New Roman" w:hAnsi="Times New Roman" w:cs="Times New Roman"/>
          <w:sz w:val="28"/>
          <w:szCs w:val="28"/>
        </w:rPr>
        <w:t xml:space="preserve">, затвердженого розпорядженням голови </w:t>
      </w:r>
      <w:proofErr w:type="spellStart"/>
      <w:r w:rsidR="00E2308F" w:rsidRPr="00FF0580">
        <w:rPr>
          <w:rFonts w:ascii="Times New Roman" w:hAnsi="Times New Roman" w:cs="Times New Roman"/>
          <w:sz w:val="28"/>
          <w:szCs w:val="28"/>
        </w:rPr>
        <w:t>Стрийської</w:t>
      </w:r>
      <w:proofErr w:type="spellEnd"/>
      <w:r w:rsidR="00E2308F" w:rsidRPr="00FF0580">
        <w:rPr>
          <w:rFonts w:ascii="Times New Roman" w:hAnsi="Times New Roman" w:cs="Times New Roman"/>
          <w:sz w:val="28"/>
          <w:szCs w:val="28"/>
        </w:rPr>
        <w:t xml:space="preserve"> районної державної </w:t>
      </w:r>
      <w:r w:rsidR="00E2308F">
        <w:rPr>
          <w:rFonts w:ascii="Times New Roman" w:hAnsi="Times New Roman" w:cs="Times New Roman"/>
          <w:sz w:val="28"/>
          <w:szCs w:val="28"/>
        </w:rPr>
        <w:t>адміністрації</w:t>
      </w:r>
      <w:r w:rsidR="00E2308F" w:rsidRPr="00FF0580">
        <w:rPr>
          <w:rFonts w:ascii="Times New Roman" w:hAnsi="Times New Roman" w:cs="Times New Roman"/>
          <w:sz w:val="28"/>
          <w:szCs w:val="28"/>
        </w:rPr>
        <w:t xml:space="preserve"> від 12 квітня 2024 року № 29</w:t>
      </w:r>
      <w:r w:rsidR="00E2308F">
        <w:rPr>
          <w:rFonts w:ascii="Times New Roman" w:hAnsi="Times New Roman" w:cs="Times New Roman"/>
          <w:sz w:val="28"/>
          <w:szCs w:val="28"/>
        </w:rPr>
        <w:t xml:space="preserve"> </w:t>
      </w:r>
      <w:r w:rsidR="007E6AD1">
        <w:rPr>
          <w:rFonts w:ascii="Times New Roman" w:hAnsi="Times New Roman" w:cs="Times New Roman"/>
          <w:sz w:val="28"/>
          <w:szCs w:val="28"/>
        </w:rPr>
        <w:t xml:space="preserve">та </w:t>
      </w:r>
      <w:r w:rsidR="00E2308F" w:rsidRPr="00DE25D9">
        <w:rPr>
          <w:rFonts w:ascii="Times New Roman" w:eastAsia="Times New Roman" w:hAnsi="Times New Roman" w:cs="Times New Roman"/>
          <w:color w:val="000000"/>
          <w:sz w:val="28"/>
          <w:szCs w:val="28"/>
          <w:lang w:eastAsia="ru-RU"/>
        </w:rPr>
        <w:t xml:space="preserve">з метою ефективної організації роботи з управління корупційними ризиками, розроблення та впровадження інструментів доброчесності у діяльності </w:t>
      </w:r>
      <w:r w:rsidR="00E2308F">
        <w:rPr>
          <w:rFonts w:ascii="Times New Roman" w:eastAsia="Times New Roman" w:hAnsi="Times New Roman" w:cs="Times New Roman"/>
          <w:color w:val="000000"/>
          <w:sz w:val="28"/>
          <w:szCs w:val="28"/>
          <w:lang w:eastAsia="ru-RU"/>
        </w:rPr>
        <w:t>райдерж</w:t>
      </w:r>
      <w:r w:rsidR="00E2308F" w:rsidRPr="00DE25D9">
        <w:rPr>
          <w:rFonts w:ascii="Times New Roman" w:eastAsia="Times New Roman" w:hAnsi="Times New Roman" w:cs="Times New Roman"/>
          <w:color w:val="000000"/>
          <w:sz w:val="28"/>
          <w:szCs w:val="28"/>
          <w:lang w:eastAsia="ru-RU"/>
        </w:rPr>
        <w:t>адміністрації</w:t>
      </w:r>
    </w:p>
    <w:p w:rsidR="00C221BA" w:rsidRPr="00E1277E" w:rsidRDefault="00C221BA" w:rsidP="00F52B0E">
      <w:pPr>
        <w:spacing w:after="0" w:line="276" w:lineRule="auto"/>
        <w:jc w:val="both"/>
        <w:rPr>
          <w:rFonts w:ascii="Times New Roman" w:hAnsi="Times New Roman" w:cs="Times New Roman"/>
          <w:sz w:val="28"/>
          <w:szCs w:val="28"/>
          <w:lang w:eastAsia="uk-UA"/>
        </w:rPr>
      </w:pPr>
    </w:p>
    <w:p w:rsidR="00C221BA" w:rsidRPr="00C221BA" w:rsidRDefault="009F2135" w:rsidP="0048511F">
      <w:pPr>
        <w:spacing w:after="0" w:line="276" w:lineRule="auto"/>
        <w:ind w:firstLine="708"/>
        <w:rPr>
          <w:rFonts w:ascii="Times New Roman" w:hAnsi="Times New Roman" w:cs="Times New Roman"/>
          <w:b/>
          <w:sz w:val="28"/>
          <w:szCs w:val="28"/>
          <w:lang w:eastAsia="uk-UA"/>
        </w:rPr>
      </w:pPr>
      <w:r>
        <w:rPr>
          <w:rFonts w:ascii="Times New Roman" w:hAnsi="Times New Roman" w:cs="Times New Roman"/>
          <w:b/>
          <w:sz w:val="28"/>
          <w:szCs w:val="28"/>
          <w:lang w:eastAsia="uk-UA"/>
        </w:rPr>
        <w:t>ЗОБОВ</w:t>
      </w:r>
      <w:r w:rsidRPr="00CF01EC">
        <w:rPr>
          <w:rFonts w:ascii="Times New Roman" w:hAnsi="Times New Roman" w:cs="Times New Roman"/>
          <w:b/>
          <w:sz w:val="28"/>
          <w:szCs w:val="28"/>
          <w:lang w:eastAsia="uk-UA"/>
        </w:rPr>
        <w:t>’</w:t>
      </w:r>
      <w:r>
        <w:rPr>
          <w:rFonts w:ascii="Times New Roman" w:hAnsi="Times New Roman" w:cs="Times New Roman"/>
          <w:b/>
          <w:sz w:val="28"/>
          <w:szCs w:val="28"/>
          <w:lang w:eastAsia="uk-UA"/>
        </w:rPr>
        <w:t>ЯЗУЮ</w:t>
      </w:r>
      <w:r w:rsidR="00C221BA" w:rsidRPr="00C221BA">
        <w:rPr>
          <w:rFonts w:ascii="Times New Roman" w:hAnsi="Times New Roman" w:cs="Times New Roman"/>
          <w:b/>
          <w:sz w:val="28"/>
          <w:szCs w:val="28"/>
          <w:lang w:eastAsia="uk-UA"/>
        </w:rPr>
        <w:t>:</w:t>
      </w:r>
    </w:p>
    <w:p w:rsidR="00A92FBB" w:rsidRDefault="00F57515" w:rsidP="0048511F">
      <w:pPr>
        <w:spacing w:after="0" w:line="276" w:lineRule="auto"/>
        <w:ind w:firstLine="708"/>
        <w:jc w:val="both"/>
        <w:rPr>
          <w:rFonts w:ascii="Times New Roman" w:hAnsi="Times New Roman"/>
          <w:sz w:val="28"/>
          <w:szCs w:val="28"/>
        </w:rPr>
      </w:pPr>
      <w:r>
        <w:rPr>
          <w:rFonts w:ascii="Times New Roman" w:hAnsi="Times New Roman" w:cs="Times New Roman"/>
          <w:sz w:val="28"/>
          <w:szCs w:val="28"/>
          <w:lang w:eastAsia="uk-UA"/>
        </w:rPr>
        <w:t>1.</w:t>
      </w:r>
      <w:r>
        <w:rPr>
          <w:rFonts w:ascii="Times New Roman" w:hAnsi="Times New Roman" w:cs="Times New Roman"/>
          <w:sz w:val="28"/>
          <w:szCs w:val="28"/>
          <w:lang w:val="ru-RU" w:eastAsia="uk-UA"/>
        </w:rPr>
        <w:t> </w:t>
      </w:r>
      <w:r w:rsidR="00E2308F" w:rsidRPr="001A6F2E">
        <w:rPr>
          <w:rFonts w:ascii="Times New Roman" w:hAnsi="Times New Roman" w:cs="Times New Roman"/>
          <w:sz w:val="28"/>
          <w:szCs w:val="28"/>
        </w:rPr>
        <w:t xml:space="preserve">Розпочати проведення оцінювання корупційних ризиків у діяльності </w:t>
      </w:r>
      <w:proofErr w:type="spellStart"/>
      <w:r w:rsidR="00E2308F" w:rsidRPr="001A6F2E">
        <w:rPr>
          <w:rFonts w:ascii="Times New Roman" w:hAnsi="Times New Roman" w:cs="Times New Roman"/>
          <w:sz w:val="28"/>
          <w:szCs w:val="28"/>
        </w:rPr>
        <w:t>Стрийської</w:t>
      </w:r>
      <w:proofErr w:type="spellEnd"/>
      <w:r w:rsidR="00E2308F" w:rsidRPr="001A6F2E">
        <w:rPr>
          <w:rFonts w:ascii="Times New Roman" w:hAnsi="Times New Roman" w:cs="Times New Roman"/>
          <w:sz w:val="28"/>
          <w:szCs w:val="28"/>
        </w:rPr>
        <w:t xml:space="preserve"> районної державної адміністрації</w:t>
      </w:r>
      <w:r w:rsidR="00322964">
        <w:rPr>
          <w:rFonts w:ascii="Times New Roman" w:hAnsi="Times New Roman" w:cs="Times New Roman"/>
          <w:sz w:val="28"/>
          <w:szCs w:val="28"/>
        </w:rPr>
        <w:t xml:space="preserve"> у форматі </w:t>
      </w:r>
      <w:proofErr w:type="spellStart"/>
      <w:r w:rsidR="00322964">
        <w:rPr>
          <w:rFonts w:ascii="Times New Roman" w:hAnsi="Times New Roman" w:cs="Times New Roman"/>
          <w:sz w:val="28"/>
          <w:szCs w:val="28"/>
        </w:rPr>
        <w:t>самооцінювання</w:t>
      </w:r>
      <w:proofErr w:type="spellEnd"/>
      <w:r w:rsidR="00A020B3">
        <w:rPr>
          <w:rFonts w:ascii="Times New Roman" w:hAnsi="Times New Roman"/>
          <w:sz w:val="28"/>
          <w:szCs w:val="28"/>
        </w:rPr>
        <w:t>.</w:t>
      </w:r>
    </w:p>
    <w:p w:rsidR="00322964" w:rsidRPr="00322964" w:rsidRDefault="00322964" w:rsidP="0048511F">
      <w:pPr>
        <w:spacing w:after="0" w:line="276" w:lineRule="auto"/>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2.</w:t>
      </w:r>
      <w:r w:rsidRPr="00322964">
        <w:t xml:space="preserve"> </w:t>
      </w:r>
      <w:r w:rsidR="00A020B3">
        <w:rPr>
          <w:rFonts w:ascii="Times New Roman" w:hAnsi="Times New Roman" w:cs="Times New Roman"/>
          <w:sz w:val="28"/>
          <w:szCs w:val="28"/>
        </w:rPr>
        <w:t>Керівника апарату та керівників</w:t>
      </w:r>
      <w:r w:rsidRPr="00322964">
        <w:rPr>
          <w:rFonts w:ascii="Times New Roman" w:hAnsi="Times New Roman" w:cs="Times New Roman"/>
          <w:sz w:val="28"/>
          <w:szCs w:val="28"/>
        </w:rPr>
        <w:t xml:space="preserve"> структурних підрозділів у строк не пізніше трьох робочих днів з дня прийняття цього розпорядження надати сектору з питань запобігання та виявлення корупції </w:t>
      </w:r>
      <w:r>
        <w:rPr>
          <w:rFonts w:ascii="Times New Roman" w:hAnsi="Times New Roman" w:cs="Times New Roman"/>
          <w:sz w:val="28"/>
          <w:szCs w:val="28"/>
        </w:rPr>
        <w:t xml:space="preserve">райдержадміністрації </w:t>
      </w:r>
      <w:r w:rsidRPr="00322964">
        <w:rPr>
          <w:rFonts w:ascii="Times New Roman" w:hAnsi="Times New Roman" w:cs="Times New Roman"/>
          <w:sz w:val="28"/>
          <w:szCs w:val="28"/>
        </w:rPr>
        <w:t xml:space="preserve">для включення до складу робочої групи з оцінювання корупційних ризиків (далі – робоча група) кандидатури працівників, які за своїми діловими, моральними якостями та професійним рівнем здатні виконувати обов’язки членів робочої </w:t>
      </w:r>
      <w:r w:rsidRPr="00322964">
        <w:rPr>
          <w:rFonts w:ascii="Times New Roman" w:hAnsi="Times New Roman" w:cs="Times New Roman"/>
          <w:sz w:val="28"/>
          <w:szCs w:val="28"/>
        </w:rPr>
        <w:lastRenderedPageBreak/>
        <w:t>групи і</w:t>
      </w:r>
      <w:r>
        <w:rPr>
          <w:rFonts w:ascii="Times New Roman" w:hAnsi="Times New Roman" w:cs="Times New Roman"/>
          <w:sz w:val="28"/>
          <w:szCs w:val="28"/>
        </w:rPr>
        <w:t xml:space="preserve"> </w:t>
      </w:r>
      <w:r w:rsidRPr="00322964">
        <w:t xml:space="preserve"> </w:t>
      </w:r>
      <w:r w:rsidRPr="00322964">
        <w:rPr>
          <w:rFonts w:ascii="Times New Roman" w:hAnsi="Times New Roman" w:cs="Times New Roman"/>
          <w:sz w:val="28"/>
          <w:szCs w:val="28"/>
        </w:rPr>
        <w:t>забезпечити об’єктивні та неупереджені результати</w:t>
      </w:r>
      <w:r w:rsidR="00A020B3">
        <w:rPr>
          <w:rFonts w:ascii="Times New Roman" w:hAnsi="Times New Roman" w:cs="Times New Roman"/>
          <w:sz w:val="28"/>
          <w:szCs w:val="28"/>
        </w:rPr>
        <w:t xml:space="preserve"> оцінювання корупційних ризиків.</w:t>
      </w:r>
    </w:p>
    <w:p w:rsidR="006F3E7D" w:rsidRDefault="00322964" w:rsidP="0048511F">
      <w:pPr>
        <w:spacing w:after="0" w:line="276" w:lineRule="auto"/>
        <w:ind w:firstLine="708"/>
        <w:jc w:val="both"/>
        <w:rPr>
          <w:rFonts w:ascii="ProbaPro" w:hAnsi="ProbaPro"/>
          <w:color w:val="000000"/>
          <w:sz w:val="28"/>
          <w:szCs w:val="28"/>
          <w:shd w:val="clear" w:color="auto" w:fill="FFFFFF"/>
        </w:rPr>
      </w:pPr>
      <w:r>
        <w:rPr>
          <w:rFonts w:ascii="ProbaPro" w:hAnsi="ProbaPro"/>
          <w:color w:val="000000"/>
          <w:sz w:val="28"/>
          <w:szCs w:val="28"/>
          <w:shd w:val="clear" w:color="auto" w:fill="FFFFFF"/>
        </w:rPr>
        <w:t>3</w:t>
      </w:r>
      <w:r w:rsidR="00F57515">
        <w:rPr>
          <w:rFonts w:ascii="ProbaPro" w:hAnsi="ProbaPro"/>
          <w:color w:val="000000"/>
          <w:sz w:val="28"/>
          <w:szCs w:val="28"/>
          <w:shd w:val="clear" w:color="auto" w:fill="FFFFFF"/>
        </w:rPr>
        <w:t>.</w:t>
      </w:r>
      <w:r w:rsidR="00F57515">
        <w:rPr>
          <w:rFonts w:ascii="ProbaPro" w:hAnsi="ProbaPro"/>
          <w:color w:val="000000"/>
          <w:sz w:val="28"/>
          <w:szCs w:val="28"/>
          <w:shd w:val="clear" w:color="auto" w:fill="FFFFFF"/>
          <w:lang w:val="ru-RU"/>
        </w:rPr>
        <w:t> </w:t>
      </w:r>
      <w:r w:rsidR="00E2308F">
        <w:rPr>
          <w:rFonts w:ascii="Times New Roman" w:hAnsi="Times New Roman" w:cs="Times New Roman"/>
          <w:spacing w:val="-2"/>
          <w:sz w:val="28"/>
          <w:szCs w:val="28"/>
        </w:rPr>
        <w:t>Сектор</w:t>
      </w:r>
      <w:r w:rsidR="00E2308F" w:rsidRPr="001A6F2E">
        <w:rPr>
          <w:rFonts w:ascii="Times New Roman" w:hAnsi="Times New Roman" w:cs="Times New Roman"/>
          <w:spacing w:val="-2"/>
          <w:sz w:val="28"/>
          <w:szCs w:val="28"/>
        </w:rPr>
        <w:t xml:space="preserve"> з питань запобігання та виявлення корупції райдержадміністрації</w:t>
      </w:r>
      <w:r w:rsidR="00E2308F">
        <w:rPr>
          <w:rFonts w:ascii="ProbaPro" w:hAnsi="ProbaPro"/>
          <w:color w:val="000000"/>
          <w:sz w:val="28"/>
          <w:szCs w:val="28"/>
          <w:shd w:val="clear" w:color="auto" w:fill="FFFFFF"/>
        </w:rPr>
        <w:t>:</w:t>
      </w:r>
    </w:p>
    <w:p w:rsidR="00E2308F" w:rsidRDefault="00E2308F" w:rsidP="0048511F">
      <w:pPr>
        <w:spacing w:after="0" w:line="276" w:lineRule="auto"/>
        <w:ind w:firstLine="708"/>
        <w:jc w:val="both"/>
        <w:rPr>
          <w:rFonts w:ascii="Times New Roman" w:hAnsi="Times New Roman" w:cs="Times New Roman"/>
          <w:color w:val="343840"/>
          <w:sz w:val="28"/>
          <w:szCs w:val="28"/>
        </w:rPr>
      </w:pPr>
      <w:r w:rsidRPr="001A6F2E">
        <w:rPr>
          <w:rFonts w:ascii="Times New Roman" w:hAnsi="Times New Roman" w:cs="Times New Roman"/>
          <w:sz w:val="28"/>
          <w:szCs w:val="28"/>
        </w:rPr>
        <w:t>1)забезпечити можливість надання представниками зовнішніх заінтересованих сторін (громадськості) кандидатур, якщо вони володіють знаннями про середовище райдержадміністрації та/або мають досвід роботи у сфері діяльності райдержадміністрації та/або у сфері запобігання та/або протидії</w:t>
      </w:r>
      <w:r w:rsidRPr="001A6F2E">
        <w:rPr>
          <w:rFonts w:ascii="Times New Roman" w:hAnsi="Times New Roman" w:cs="Times New Roman"/>
          <w:spacing w:val="40"/>
          <w:sz w:val="28"/>
          <w:szCs w:val="28"/>
        </w:rPr>
        <w:t xml:space="preserve"> </w:t>
      </w:r>
      <w:r w:rsidRPr="001A6F2E">
        <w:rPr>
          <w:rFonts w:ascii="Times New Roman" w:hAnsi="Times New Roman" w:cs="Times New Roman"/>
          <w:sz w:val="28"/>
          <w:szCs w:val="28"/>
        </w:rPr>
        <w:t>корупції, для включення до складу робочої групи шляхом направлення пропозиції (із зазначенням прізвища, ім’я, по батькові кандидата, номера телефону та адреси електронної поштової скриньки, відомостей та їх підтвердження відповідно до вимог пункту 8 глави 2 розділу ІІІ Методології) на електронну адресу</w:t>
      </w:r>
      <w:r w:rsidR="00A020B3">
        <w:rPr>
          <w:rFonts w:ascii="Times New Roman" w:hAnsi="Times New Roman" w:cs="Times New Roman"/>
          <w:sz w:val="28"/>
          <w:szCs w:val="28"/>
        </w:rPr>
        <w:t>-</w:t>
      </w:r>
      <w:r w:rsidRPr="001A6F2E">
        <w:rPr>
          <w:rFonts w:ascii="Times New Roman" w:hAnsi="Times New Roman" w:cs="Times New Roman"/>
          <w:sz w:val="28"/>
          <w:szCs w:val="28"/>
        </w:rPr>
        <w:t xml:space="preserve"> </w:t>
      </w:r>
      <w:proofErr w:type="spellStart"/>
      <w:r w:rsidRPr="00A020B3">
        <w:rPr>
          <w:rFonts w:ascii="Times New Roman" w:hAnsi="Times New Roman" w:cs="Times New Roman"/>
          <w:sz w:val="28"/>
          <w:szCs w:val="28"/>
        </w:rPr>
        <w:t>anticor_stryi.rda@uk</w:t>
      </w:r>
      <w:proofErr w:type="spellEnd"/>
      <w:r w:rsidRPr="00A020B3">
        <w:rPr>
          <w:rFonts w:ascii="Times New Roman" w:hAnsi="Times New Roman" w:cs="Times New Roman"/>
          <w:sz w:val="28"/>
          <w:szCs w:val="28"/>
          <w:lang w:val="en-US"/>
        </w:rPr>
        <w:t>r</w:t>
      </w:r>
      <w:r w:rsidRPr="00A020B3">
        <w:rPr>
          <w:rFonts w:ascii="Times New Roman" w:hAnsi="Times New Roman" w:cs="Times New Roman"/>
          <w:sz w:val="28"/>
          <w:szCs w:val="28"/>
        </w:rPr>
        <w:t>.</w:t>
      </w:r>
      <w:r w:rsidRPr="00A020B3">
        <w:rPr>
          <w:rFonts w:ascii="Times New Roman" w:hAnsi="Times New Roman" w:cs="Times New Roman"/>
          <w:sz w:val="28"/>
          <w:szCs w:val="28"/>
          <w:lang w:val="en-US"/>
        </w:rPr>
        <w:t>net</w:t>
      </w:r>
      <w:r w:rsidRPr="00BC66E3">
        <w:rPr>
          <w:rFonts w:ascii="Times New Roman" w:hAnsi="Times New Roman" w:cs="Times New Roman"/>
          <w:color w:val="343840"/>
          <w:sz w:val="28"/>
          <w:szCs w:val="28"/>
        </w:rPr>
        <w:t>;</w:t>
      </w:r>
    </w:p>
    <w:p w:rsidR="00E2308F" w:rsidRPr="0024467D" w:rsidRDefault="00E2308F" w:rsidP="0048511F">
      <w:pPr>
        <w:spacing w:after="0" w:line="276" w:lineRule="auto"/>
        <w:ind w:firstLine="708"/>
        <w:jc w:val="both"/>
        <w:rPr>
          <w:rFonts w:ascii="Times New Roman" w:hAnsi="Times New Roman" w:cs="Times New Roman"/>
          <w:sz w:val="28"/>
          <w:szCs w:val="28"/>
          <w:lang w:eastAsia="uk-UA"/>
        </w:rPr>
      </w:pPr>
      <w:r w:rsidRPr="001A6F2E">
        <w:rPr>
          <w:rFonts w:ascii="Times New Roman" w:hAnsi="Times New Roman" w:cs="Times New Roman"/>
          <w:spacing w:val="-2"/>
          <w:sz w:val="28"/>
          <w:szCs w:val="28"/>
        </w:rPr>
        <w:t>2)протяго</w:t>
      </w:r>
      <w:r w:rsidRPr="001A6F2E">
        <w:rPr>
          <w:rFonts w:ascii="Times New Roman" w:hAnsi="Times New Roman" w:cs="Times New Roman"/>
          <w:spacing w:val="-13"/>
          <w:sz w:val="28"/>
          <w:szCs w:val="28"/>
        </w:rPr>
        <w:t>м</w:t>
      </w:r>
      <w:r w:rsidRPr="001A6F2E">
        <w:rPr>
          <w:rFonts w:ascii="Times New Roman" w:hAnsi="Times New Roman" w:cs="Times New Roman"/>
          <w:spacing w:val="-2"/>
          <w:sz w:val="28"/>
          <w:szCs w:val="28"/>
        </w:rPr>
        <w:t xml:space="preserve"> трьо</w:t>
      </w:r>
      <w:r w:rsidRPr="001A6F2E">
        <w:rPr>
          <w:rFonts w:ascii="Times New Roman" w:hAnsi="Times New Roman" w:cs="Times New Roman"/>
          <w:spacing w:val="-14"/>
          <w:sz w:val="28"/>
          <w:szCs w:val="28"/>
        </w:rPr>
        <w:t>х</w:t>
      </w:r>
      <w:r w:rsidRPr="001A6F2E">
        <w:rPr>
          <w:rFonts w:ascii="Times New Roman" w:hAnsi="Times New Roman" w:cs="Times New Roman"/>
          <w:spacing w:val="-2"/>
          <w:sz w:val="28"/>
          <w:szCs w:val="28"/>
        </w:rPr>
        <w:t xml:space="preserve"> робочи</w:t>
      </w:r>
      <w:r w:rsidRPr="001A6F2E">
        <w:rPr>
          <w:rFonts w:ascii="Times New Roman" w:hAnsi="Times New Roman" w:cs="Times New Roman"/>
          <w:spacing w:val="-13"/>
          <w:sz w:val="28"/>
          <w:szCs w:val="28"/>
        </w:rPr>
        <w:t>х</w:t>
      </w:r>
      <w:r w:rsidRPr="001A6F2E">
        <w:rPr>
          <w:rFonts w:ascii="Times New Roman" w:hAnsi="Times New Roman" w:cs="Times New Roman"/>
          <w:spacing w:val="-2"/>
          <w:sz w:val="28"/>
          <w:szCs w:val="28"/>
        </w:rPr>
        <w:t xml:space="preserve"> дні</w:t>
      </w:r>
      <w:r w:rsidRPr="001A6F2E">
        <w:rPr>
          <w:rFonts w:ascii="Times New Roman" w:hAnsi="Times New Roman" w:cs="Times New Roman"/>
          <w:spacing w:val="-14"/>
          <w:sz w:val="28"/>
          <w:szCs w:val="28"/>
        </w:rPr>
        <w:t>в</w:t>
      </w:r>
      <w:r w:rsidRPr="001A6F2E">
        <w:rPr>
          <w:rFonts w:ascii="Times New Roman" w:hAnsi="Times New Roman" w:cs="Times New Roman"/>
          <w:spacing w:val="-2"/>
          <w:sz w:val="28"/>
          <w:szCs w:val="28"/>
        </w:rPr>
        <w:t xml:space="preserve"> </w:t>
      </w:r>
      <w:r w:rsidRPr="001A6F2E">
        <w:rPr>
          <w:rFonts w:ascii="Times New Roman" w:hAnsi="Times New Roman" w:cs="Times New Roman"/>
          <w:spacing w:val="-13"/>
          <w:sz w:val="28"/>
          <w:szCs w:val="28"/>
        </w:rPr>
        <w:t>з</w:t>
      </w:r>
      <w:r w:rsidRPr="001A6F2E">
        <w:rPr>
          <w:rFonts w:ascii="Times New Roman" w:hAnsi="Times New Roman" w:cs="Times New Roman"/>
          <w:spacing w:val="-2"/>
          <w:sz w:val="28"/>
          <w:szCs w:val="28"/>
        </w:rPr>
        <w:t xml:space="preserve"> дн</w:t>
      </w:r>
      <w:r w:rsidRPr="001A6F2E">
        <w:rPr>
          <w:rFonts w:ascii="Times New Roman" w:hAnsi="Times New Roman" w:cs="Times New Roman"/>
          <w:spacing w:val="-14"/>
          <w:sz w:val="28"/>
          <w:szCs w:val="28"/>
        </w:rPr>
        <w:t>я</w:t>
      </w:r>
      <w:r w:rsidRPr="001A6F2E">
        <w:rPr>
          <w:rFonts w:ascii="Times New Roman" w:hAnsi="Times New Roman" w:cs="Times New Roman"/>
          <w:spacing w:val="-2"/>
          <w:sz w:val="28"/>
          <w:szCs w:val="28"/>
        </w:rPr>
        <w:t xml:space="preserve"> сплив</w:t>
      </w:r>
      <w:r w:rsidRPr="001A6F2E">
        <w:rPr>
          <w:rFonts w:ascii="Times New Roman" w:hAnsi="Times New Roman" w:cs="Times New Roman"/>
          <w:spacing w:val="-13"/>
          <w:sz w:val="28"/>
          <w:szCs w:val="28"/>
        </w:rPr>
        <w:t>у</w:t>
      </w:r>
      <w:r w:rsidRPr="001A6F2E">
        <w:rPr>
          <w:rFonts w:ascii="Times New Roman" w:hAnsi="Times New Roman" w:cs="Times New Roman"/>
          <w:spacing w:val="-2"/>
          <w:sz w:val="28"/>
          <w:szCs w:val="28"/>
        </w:rPr>
        <w:t xml:space="preserve"> строк</w:t>
      </w:r>
      <w:r w:rsidRPr="001A6F2E">
        <w:rPr>
          <w:rFonts w:ascii="Times New Roman" w:hAnsi="Times New Roman" w:cs="Times New Roman"/>
          <w:spacing w:val="-14"/>
          <w:sz w:val="28"/>
          <w:szCs w:val="28"/>
        </w:rPr>
        <w:t>у</w:t>
      </w:r>
      <w:r w:rsidRPr="001A6F2E">
        <w:rPr>
          <w:rFonts w:ascii="Times New Roman" w:hAnsi="Times New Roman" w:cs="Times New Roman"/>
          <w:spacing w:val="-2"/>
          <w:sz w:val="28"/>
          <w:szCs w:val="28"/>
        </w:rPr>
        <w:t xml:space="preserve"> наданн</w:t>
      </w:r>
      <w:r w:rsidRPr="001A6F2E">
        <w:rPr>
          <w:rFonts w:ascii="Times New Roman" w:hAnsi="Times New Roman" w:cs="Times New Roman"/>
          <w:spacing w:val="-13"/>
          <w:sz w:val="28"/>
          <w:szCs w:val="28"/>
        </w:rPr>
        <w:t>я</w:t>
      </w:r>
      <w:r w:rsidRPr="001A6F2E">
        <w:rPr>
          <w:rFonts w:ascii="Times New Roman" w:hAnsi="Times New Roman" w:cs="Times New Roman"/>
          <w:spacing w:val="-2"/>
          <w:sz w:val="28"/>
          <w:szCs w:val="28"/>
        </w:rPr>
        <w:t xml:space="preserve"> представниками </w:t>
      </w:r>
      <w:r w:rsidRPr="001A6F2E">
        <w:rPr>
          <w:rFonts w:ascii="Times New Roman" w:hAnsi="Times New Roman" w:cs="Times New Roman"/>
          <w:sz w:val="28"/>
          <w:szCs w:val="28"/>
        </w:rPr>
        <w:t>зовнішні</w:t>
      </w:r>
      <w:r w:rsidRPr="001A6F2E">
        <w:rPr>
          <w:rFonts w:ascii="Times New Roman" w:hAnsi="Times New Roman" w:cs="Times New Roman"/>
          <w:spacing w:val="-4"/>
          <w:sz w:val="28"/>
          <w:szCs w:val="28"/>
        </w:rPr>
        <w:t xml:space="preserve">х </w:t>
      </w:r>
      <w:r w:rsidRPr="001A6F2E">
        <w:rPr>
          <w:rFonts w:ascii="Times New Roman" w:hAnsi="Times New Roman" w:cs="Times New Roman"/>
          <w:sz w:val="28"/>
          <w:szCs w:val="28"/>
        </w:rPr>
        <w:t>заінтересовани</w:t>
      </w:r>
      <w:r w:rsidRPr="001A6F2E">
        <w:rPr>
          <w:rFonts w:ascii="Times New Roman" w:hAnsi="Times New Roman" w:cs="Times New Roman"/>
          <w:spacing w:val="-4"/>
          <w:sz w:val="28"/>
          <w:szCs w:val="28"/>
        </w:rPr>
        <w:t xml:space="preserve">х </w:t>
      </w:r>
      <w:r w:rsidRPr="001A6F2E">
        <w:rPr>
          <w:rFonts w:ascii="Times New Roman" w:hAnsi="Times New Roman" w:cs="Times New Roman"/>
          <w:sz w:val="28"/>
          <w:szCs w:val="28"/>
        </w:rPr>
        <w:t>сторі</w:t>
      </w:r>
      <w:r w:rsidRPr="001A6F2E">
        <w:rPr>
          <w:rFonts w:ascii="Times New Roman" w:hAnsi="Times New Roman" w:cs="Times New Roman"/>
          <w:spacing w:val="-4"/>
          <w:sz w:val="28"/>
          <w:szCs w:val="28"/>
        </w:rPr>
        <w:t xml:space="preserve">н </w:t>
      </w:r>
      <w:r w:rsidRPr="001A6F2E">
        <w:rPr>
          <w:rFonts w:ascii="Times New Roman" w:hAnsi="Times New Roman" w:cs="Times New Roman"/>
          <w:sz w:val="28"/>
          <w:szCs w:val="28"/>
        </w:rPr>
        <w:t>(громадськості</w:t>
      </w:r>
      <w:r w:rsidRPr="001A6F2E">
        <w:rPr>
          <w:rFonts w:ascii="Times New Roman" w:hAnsi="Times New Roman" w:cs="Times New Roman"/>
          <w:spacing w:val="-4"/>
          <w:sz w:val="28"/>
          <w:szCs w:val="28"/>
        </w:rPr>
        <w:t xml:space="preserve">) </w:t>
      </w:r>
      <w:r w:rsidRPr="001A6F2E">
        <w:rPr>
          <w:rFonts w:ascii="Times New Roman" w:hAnsi="Times New Roman" w:cs="Times New Roman"/>
          <w:sz w:val="28"/>
          <w:szCs w:val="28"/>
        </w:rPr>
        <w:t>кандидату</w:t>
      </w:r>
      <w:r w:rsidRPr="001A6F2E">
        <w:rPr>
          <w:rFonts w:ascii="Times New Roman" w:hAnsi="Times New Roman" w:cs="Times New Roman"/>
          <w:spacing w:val="-4"/>
          <w:sz w:val="28"/>
          <w:szCs w:val="28"/>
        </w:rPr>
        <w:t xml:space="preserve">р </w:t>
      </w:r>
      <w:r w:rsidRPr="001A6F2E">
        <w:rPr>
          <w:rFonts w:ascii="Times New Roman" w:hAnsi="Times New Roman" w:cs="Times New Roman"/>
          <w:sz w:val="28"/>
          <w:szCs w:val="28"/>
        </w:rPr>
        <w:t>д</w:t>
      </w:r>
      <w:r w:rsidRPr="001A6F2E">
        <w:rPr>
          <w:rFonts w:ascii="Times New Roman" w:hAnsi="Times New Roman" w:cs="Times New Roman"/>
          <w:spacing w:val="-4"/>
          <w:sz w:val="28"/>
          <w:szCs w:val="28"/>
        </w:rPr>
        <w:t xml:space="preserve">о </w:t>
      </w:r>
      <w:r w:rsidRPr="001A6F2E">
        <w:rPr>
          <w:rFonts w:ascii="Times New Roman" w:hAnsi="Times New Roman" w:cs="Times New Roman"/>
          <w:sz w:val="28"/>
          <w:szCs w:val="28"/>
        </w:rPr>
        <w:t>склад</w:t>
      </w:r>
      <w:r w:rsidRPr="001A6F2E">
        <w:rPr>
          <w:rFonts w:ascii="Times New Roman" w:hAnsi="Times New Roman" w:cs="Times New Roman"/>
          <w:spacing w:val="-4"/>
          <w:sz w:val="28"/>
          <w:szCs w:val="28"/>
        </w:rPr>
        <w:t xml:space="preserve">у </w:t>
      </w:r>
      <w:r w:rsidRPr="001A6F2E">
        <w:rPr>
          <w:rFonts w:ascii="Times New Roman" w:hAnsi="Times New Roman" w:cs="Times New Roman"/>
          <w:sz w:val="28"/>
          <w:szCs w:val="28"/>
        </w:rPr>
        <w:t>робочої групи</w:t>
      </w:r>
      <w:r w:rsidRPr="001A6F2E">
        <w:rPr>
          <w:rFonts w:ascii="Times New Roman" w:hAnsi="Times New Roman" w:cs="Times New Roman"/>
          <w:spacing w:val="-18"/>
          <w:sz w:val="28"/>
          <w:szCs w:val="28"/>
        </w:rPr>
        <w:t xml:space="preserve">, </w:t>
      </w:r>
      <w:r w:rsidRPr="001A6F2E">
        <w:rPr>
          <w:rFonts w:ascii="Times New Roman" w:hAnsi="Times New Roman" w:cs="Times New Roman"/>
          <w:sz w:val="28"/>
          <w:szCs w:val="28"/>
        </w:rPr>
        <w:t>забезпечит</w:t>
      </w:r>
      <w:r w:rsidRPr="001A6F2E">
        <w:rPr>
          <w:rFonts w:ascii="Times New Roman" w:hAnsi="Times New Roman" w:cs="Times New Roman"/>
          <w:spacing w:val="-17"/>
          <w:sz w:val="28"/>
          <w:szCs w:val="28"/>
        </w:rPr>
        <w:t xml:space="preserve">и </w:t>
      </w:r>
      <w:r w:rsidRPr="001A6F2E">
        <w:rPr>
          <w:rFonts w:ascii="Times New Roman" w:hAnsi="Times New Roman" w:cs="Times New Roman"/>
          <w:sz w:val="28"/>
          <w:szCs w:val="28"/>
        </w:rPr>
        <w:t>формуванн</w:t>
      </w:r>
      <w:r w:rsidRPr="001A6F2E">
        <w:rPr>
          <w:rFonts w:ascii="Times New Roman" w:hAnsi="Times New Roman" w:cs="Times New Roman"/>
          <w:spacing w:val="-17"/>
          <w:sz w:val="28"/>
          <w:szCs w:val="28"/>
        </w:rPr>
        <w:t xml:space="preserve">я </w:t>
      </w:r>
      <w:r w:rsidRPr="001A6F2E">
        <w:rPr>
          <w:rFonts w:ascii="Times New Roman" w:hAnsi="Times New Roman" w:cs="Times New Roman"/>
          <w:sz w:val="28"/>
          <w:szCs w:val="28"/>
        </w:rPr>
        <w:t>робочо</w:t>
      </w:r>
      <w:r w:rsidRPr="001A6F2E">
        <w:rPr>
          <w:rFonts w:ascii="Times New Roman" w:hAnsi="Times New Roman" w:cs="Times New Roman"/>
          <w:spacing w:val="-18"/>
          <w:sz w:val="28"/>
          <w:szCs w:val="28"/>
        </w:rPr>
        <w:t xml:space="preserve">ї </w:t>
      </w:r>
      <w:r w:rsidRPr="001A6F2E">
        <w:rPr>
          <w:rFonts w:ascii="Times New Roman" w:hAnsi="Times New Roman" w:cs="Times New Roman"/>
          <w:sz w:val="28"/>
          <w:szCs w:val="28"/>
        </w:rPr>
        <w:t>групи</w:t>
      </w:r>
      <w:r w:rsidRPr="001A6F2E">
        <w:rPr>
          <w:rFonts w:ascii="Times New Roman" w:hAnsi="Times New Roman" w:cs="Times New Roman"/>
          <w:spacing w:val="-17"/>
          <w:sz w:val="28"/>
          <w:szCs w:val="28"/>
        </w:rPr>
        <w:t xml:space="preserve">, </w:t>
      </w:r>
      <w:r w:rsidRPr="001A6F2E">
        <w:rPr>
          <w:rFonts w:ascii="Times New Roman" w:hAnsi="Times New Roman" w:cs="Times New Roman"/>
          <w:sz w:val="28"/>
          <w:szCs w:val="28"/>
        </w:rPr>
        <w:t>шляхо</w:t>
      </w:r>
      <w:r w:rsidRPr="001A6F2E">
        <w:rPr>
          <w:rFonts w:ascii="Times New Roman" w:hAnsi="Times New Roman" w:cs="Times New Roman"/>
          <w:spacing w:val="-18"/>
          <w:sz w:val="28"/>
          <w:szCs w:val="28"/>
        </w:rPr>
        <w:t xml:space="preserve">м </w:t>
      </w:r>
      <w:r w:rsidRPr="001A6F2E">
        <w:rPr>
          <w:rFonts w:ascii="Times New Roman" w:hAnsi="Times New Roman" w:cs="Times New Roman"/>
          <w:sz w:val="28"/>
          <w:szCs w:val="28"/>
        </w:rPr>
        <w:t>підготовк</w:t>
      </w:r>
      <w:r w:rsidRPr="001A6F2E">
        <w:rPr>
          <w:rFonts w:ascii="Times New Roman" w:hAnsi="Times New Roman" w:cs="Times New Roman"/>
          <w:spacing w:val="-17"/>
          <w:sz w:val="28"/>
          <w:szCs w:val="28"/>
        </w:rPr>
        <w:t xml:space="preserve">и </w:t>
      </w:r>
      <w:r w:rsidRPr="001A6F2E">
        <w:rPr>
          <w:rFonts w:ascii="Times New Roman" w:hAnsi="Times New Roman" w:cs="Times New Roman"/>
          <w:sz w:val="28"/>
          <w:szCs w:val="28"/>
        </w:rPr>
        <w:t>розпорядчого</w:t>
      </w:r>
      <w:r w:rsidRPr="001A6F2E">
        <w:rPr>
          <w:rFonts w:ascii="Times New Roman" w:hAnsi="Times New Roman" w:cs="Times New Roman"/>
          <w:spacing w:val="-2"/>
          <w:sz w:val="28"/>
          <w:szCs w:val="28"/>
        </w:rPr>
        <w:t xml:space="preserve"> документ</w:t>
      </w:r>
      <w:r w:rsidRPr="001A6F2E">
        <w:rPr>
          <w:rFonts w:ascii="Times New Roman" w:hAnsi="Times New Roman" w:cs="Times New Roman"/>
          <w:spacing w:val="-16"/>
          <w:sz w:val="28"/>
          <w:szCs w:val="28"/>
        </w:rPr>
        <w:t>а</w:t>
      </w:r>
      <w:r w:rsidRPr="001A6F2E">
        <w:rPr>
          <w:rFonts w:ascii="Times New Roman" w:hAnsi="Times New Roman" w:cs="Times New Roman"/>
          <w:spacing w:val="-2"/>
          <w:sz w:val="28"/>
          <w:szCs w:val="28"/>
        </w:rPr>
        <w:t xml:space="preserve"> пр</w:t>
      </w:r>
      <w:r w:rsidRPr="001A6F2E">
        <w:rPr>
          <w:rFonts w:ascii="Times New Roman" w:hAnsi="Times New Roman" w:cs="Times New Roman"/>
          <w:spacing w:val="-15"/>
          <w:sz w:val="28"/>
          <w:szCs w:val="28"/>
        </w:rPr>
        <w:t>о</w:t>
      </w:r>
      <w:r w:rsidRPr="001A6F2E">
        <w:rPr>
          <w:rFonts w:ascii="Times New Roman" w:hAnsi="Times New Roman" w:cs="Times New Roman"/>
          <w:spacing w:val="-2"/>
          <w:sz w:val="28"/>
          <w:szCs w:val="28"/>
        </w:rPr>
        <w:t xml:space="preserve"> затвердженн</w:t>
      </w:r>
      <w:r w:rsidRPr="001A6F2E">
        <w:rPr>
          <w:rFonts w:ascii="Times New Roman" w:hAnsi="Times New Roman" w:cs="Times New Roman"/>
          <w:spacing w:val="-16"/>
          <w:sz w:val="28"/>
          <w:szCs w:val="28"/>
        </w:rPr>
        <w:t>я</w:t>
      </w:r>
      <w:r w:rsidRPr="001A6F2E">
        <w:rPr>
          <w:rFonts w:ascii="Times New Roman" w:hAnsi="Times New Roman" w:cs="Times New Roman"/>
          <w:spacing w:val="-2"/>
          <w:sz w:val="28"/>
          <w:szCs w:val="28"/>
        </w:rPr>
        <w:t xml:space="preserve"> ї</w:t>
      </w:r>
      <w:r w:rsidRPr="001A6F2E">
        <w:rPr>
          <w:rFonts w:ascii="Times New Roman" w:hAnsi="Times New Roman" w:cs="Times New Roman"/>
          <w:spacing w:val="-15"/>
          <w:sz w:val="28"/>
          <w:szCs w:val="28"/>
        </w:rPr>
        <w:t>ї</w:t>
      </w:r>
      <w:r w:rsidRPr="001A6F2E">
        <w:rPr>
          <w:rFonts w:ascii="Times New Roman" w:hAnsi="Times New Roman" w:cs="Times New Roman"/>
          <w:spacing w:val="-2"/>
          <w:sz w:val="28"/>
          <w:szCs w:val="28"/>
        </w:rPr>
        <w:t xml:space="preserve"> персональног</w:t>
      </w:r>
      <w:r w:rsidRPr="001A6F2E">
        <w:rPr>
          <w:rFonts w:ascii="Times New Roman" w:hAnsi="Times New Roman" w:cs="Times New Roman"/>
          <w:spacing w:val="-16"/>
          <w:sz w:val="28"/>
          <w:szCs w:val="28"/>
        </w:rPr>
        <w:t>о</w:t>
      </w:r>
      <w:r w:rsidRPr="001A6F2E">
        <w:rPr>
          <w:rFonts w:ascii="Times New Roman" w:hAnsi="Times New Roman" w:cs="Times New Roman"/>
          <w:spacing w:val="-2"/>
          <w:sz w:val="28"/>
          <w:szCs w:val="28"/>
        </w:rPr>
        <w:t xml:space="preserve"> склад</w:t>
      </w:r>
      <w:r w:rsidRPr="001A6F2E">
        <w:rPr>
          <w:rFonts w:ascii="Times New Roman" w:hAnsi="Times New Roman" w:cs="Times New Roman"/>
          <w:spacing w:val="-15"/>
          <w:sz w:val="28"/>
          <w:szCs w:val="28"/>
        </w:rPr>
        <w:t>у</w:t>
      </w:r>
      <w:r w:rsidRPr="001A6F2E">
        <w:rPr>
          <w:rFonts w:ascii="Times New Roman" w:hAnsi="Times New Roman" w:cs="Times New Roman"/>
          <w:spacing w:val="-2"/>
          <w:sz w:val="28"/>
          <w:szCs w:val="28"/>
        </w:rPr>
        <w:t xml:space="preserve"> т</w:t>
      </w:r>
      <w:r w:rsidRPr="001A6F2E">
        <w:rPr>
          <w:rFonts w:ascii="Times New Roman" w:hAnsi="Times New Roman" w:cs="Times New Roman"/>
          <w:spacing w:val="-16"/>
          <w:sz w:val="28"/>
          <w:szCs w:val="28"/>
        </w:rPr>
        <w:t>а</w:t>
      </w:r>
      <w:r w:rsidRPr="001A6F2E">
        <w:rPr>
          <w:rFonts w:ascii="Times New Roman" w:hAnsi="Times New Roman" w:cs="Times New Roman"/>
          <w:spacing w:val="-2"/>
          <w:sz w:val="28"/>
          <w:szCs w:val="28"/>
        </w:rPr>
        <w:t xml:space="preserve"> положенн</w:t>
      </w:r>
      <w:r w:rsidRPr="001A6F2E">
        <w:rPr>
          <w:rFonts w:ascii="Times New Roman" w:hAnsi="Times New Roman" w:cs="Times New Roman"/>
          <w:spacing w:val="-15"/>
          <w:sz w:val="28"/>
          <w:szCs w:val="28"/>
        </w:rPr>
        <w:t>я</w:t>
      </w:r>
      <w:r w:rsidRPr="001A6F2E">
        <w:rPr>
          <w:rFonts w:ascii="Times New Roman" w:hAnsi="Times New Roman" w:cs="Times New Roman"/>
          <w:spacing w:val="-2"/>
          <w:sz w:val="28"/>
          <w:szCs w:val="28"/>
        </w:rPr>
        <w:t xml:space="preserve"> пр</w:t>
      </w:r>
      <w:r w:rsidRPr="001A6F2E">
        <w:rPr>
          <w:rFonts w:ascii="Times New Roman" w:hAnsi="Times New Roman" w:cs="Times New Roman"/>
          <w:spacing w:val="-16"/>
          <w:sz w:val="28"/>
          <w:szCs w:val="28"/>
        </w:rPr>
        <w:t>о</w:t>
      </w:r>
      <w:r w:rsidR="00A020B3">
        <w:rPr>
          <w:rFonts w:ascii="Times New Roman" w:hAnsi="Times New Roman" w:cs="Times New Roman"/>
          <w:spacing w:val="-2"/>
          <w:sz w:val="28"/>
          <w:szCs w:val="28"/>
        </w:rPr>
        <w:t xml:space="preserve"> неї.</w:t>
      </w:r>
    </w:p>
    <w:p w:rsidR="006F3E7D" w:rsidRPr="0024467D" w:rsidRDefault="00322964" w:rsidP="0048511F">
      <w:pPr>
        <w:spacing w:after="0" w:line="276" w:lineRule="auto"/>
        <w:ind w:firstLine="708"/>
        <w:jc w:val="both"/>
        <w:rPr>
          <w:rFonts w:ascii="Times New Roman" w:hAnsi="Times New Roman" w:cs="Times New Roman"/>
          <w:sz w:val="28"/>
          <w:szCs w:val="28"/>
          <w:lang w:eastAsia="uk-UA"/>
        </w:rPr>
      </w:pPr>
      <w:r>
        <w:rPr>
          <w:rFonts w:ascii="Times New Roman" w:hAnsi="Times New Roman"/>
          <w:sz w:val="28"/>
          <w:szCs w:val="28"/>
        </w:rPr>
        <w:t>4</w:t>
      </w:r>
      <w:r w:rsidR="0024467D">
        <w:rPr>
          <w:rFonts w:ascii="Times New Roman" w:hAnsi="Times New Roman"/>
          <w:sz w:val="28"/>
          <w:szCs w:val="28"/>
        </w:rPr>
        <w:t>.</w:t>
      </w:r>
      <w:r w:rsidR="00E2308F" w:rsidRPr="00E2308F">
        <w:rPr>
          <w:rFonts w:ascii="Times New Roman" w:hAnsi="Times New Roman" w:cs="Times New Roman"/>
          <w:sz w:val="28"/>
          <w:szCs w:val="28"/>
        </w:rPr>
        <w:t xml:space="preserve"> </w:t>
      </w:r>
      <w:r w:rsidR="00E2308F">
        <w:rPr>
          <w:rFonts w:ascii="Times New Roman" w:hAnsi="Times New Roman" w:cs="Times New Roman"/>
          <w:sz w:val="28"/>
          <w:szCs w:val="28"/>
        </w:rPr>
        <w:t>Робочу групу</w:t>
      </w:r>
      <w:r w:rsidR="00E2308F" w:rsidRPr="001A6F2E">
        <w:rPr>
          <w:rFonts w:ascii="Times New Roman" w:hAnsi="Times New Roman" w:cs="Times New Roman"/>
          <w:sz w:val="28"/>
          <w:szCs w:val="28"/>
        </w:rPr>
        <w:t xml:space="preserve"> у термін до 31.05.202</w:t>
      </w:r>
      <w:r w:rsidR="00E2308F">
        <w:rPr>
          <w:rFonts w:ascii="Times New Roman" w:hAnsi="Times New Roman" w:cs="Times New Roman"/>
          <w:sz w:val="28"/>
          <w:szCs w:val="28"/>
        </w:rPr>
        <w:t xml:space="preserve">5 </w:t>
      </w:r>
      <w:r w:rsidR="00E2308F" w:rsidRPr="001A6F2E">
        <w:rPr>
          <w:rFonts w:ascii="Times New Roman" w:hAnsi="Times New Roman" w:cs="Times New Roman"/>
          <w:sz w:val="28"/>
          <w:szCs w:val="28"/>
        </w:rPr>
        <w:t>року включно завершити оцінювання корупційних ризиків у діяльності райдерж</w:t>
      </w:r>
      <w:r w:rsidR="00E2308F">
        <w:rPr>
          <w:rFonts w:ascii="Times New Roman" w:hAnsi="Times New Roman" w:cs="Times New Roman"/>
          <w:sz w:val="28"/>
          <w:szCs w:val="28"/>
        </w:rPr>
        <w:t>адміністрації</w:t>
      </w:r>
      <w:r w:rsidR="00A020B3">
        <w:rPr>
          <w:rFonts w:ascii="Times New Roman" w:hAnsi="Times New Roman"/>
          <w:sz w:val="28"/>
          <w:szCs w:val="28"/>
          <w:lang w:val="ru-RU"/>
        </w:rPr>
        <w:t>.</w:t>
      </w:r>
    </w:p>
    <w:p w:rsidR="006826B4" w:rsidRPr="0024467D" w:rsidRDefault="00322964" w:rsidP="0048511F">
      <w:pPr>
        <w:spacing w:after="0" w:line="276" w:lineRule="auto"/>
        <w:ind w:firstLine="708"/>
        <w:jc w:val="both"/>
        <w:rPr>
          <w:rFonts w:ascii="Times New Roman" w:hAnsi="Times New Roman" w:cs="Times New Roman"/>
          <w:sz w:val="28"/>
          <w:szCs w:val="28"/>
          <w:lang w:eastAsia="uk-UA"/>
        </w:rPr>
      </w:pPr>
      <w:r>
        <w:rPr>
          <w:rFonts w:ascii="Times New Roman" w:hAnsi="Times New Roman"/>
          <w:sz w:val="28"/>
          <w:szCs w:val="28"/>
        </w:rPr>
        <w:t>5</w:t>
      </w:r>
      <w:r w:rsidR="0024467D">
        <w:rPr>
          <w:rFonts w:ascii="Times New Roman" w:hAnsi="Times New Roman"/>
          <w:sz w:val="28"/>
          <w:szCs w:val="28"/>
        </w:rPr>
        <w:t>.</w:t>
      </w:r>
      <w:r w:rsidR="00F57515">
        <w:rPr>
          <w:rFonts w:ascii="Times New Roman" w:hAnsi="Times New Roman"/>
          <w:sz w:val="28"/>
          <w:szCs w:val="28"/>
          <w:lang w:val="ru-RU"/>
        </w:rPr>
        <w:t> К</w:t>
      </w:r>
      <w:proofErr w:type="spellStart"/>
      <w:r w:rsidR="006826B4" w:rsidRPr="0024467D">
        <w:rPr>
          <w:rFonts w:ascii="Times New Roman" w:hAnsi="Times New Roman"/>
          <w:sz w:val="28"/>
          <w:szCs w:val="28"/>
        </w:rPr>
        <w:t>онтроль</w:t>
      </w:r>
      <w:proofErr w:type="spellEnd"/>
      <w:r w:rsidR="006826B4" w:rsidRPr="0024467D">
        <w:rPr>
          <w:rFonts w:ascii="Times New Roman" w:hAnsi="Times New Roman"/>
          <w:sz w:val="28"/>
          <w:szCs w:val="28"/>
        </w:rPr>
        <w:t xml:space="preserve"> за виконанням розпорядження залишаю за собою.</w:t>
      </w:r>
    </w:p>
    <w:p w:rsidR="0043479C" w:rsidRDefault="0043479C" w:rsidP="00F52B0E">
      <w:pPr>
        <w:tabs>
          <w:tab w:val="left" w:pos="-3402"/>
          <w:tab w:val="left" w:pos="-3261"/>
        </w:tabs>
        <w:spacing w:after="0" w:line="276" w:lineRule="auto"/>
        <w:jc w:val="both"/>
        <w:rPr>
          <w:rFonts w:ascii="Times New Roman" w:eastAsia="Times New Roman" w:hAnsi="Times New Roman" w:cs="Times New Roman"/>
          <w:sz w:val="28"/>
          <w:szCs w:val="28"/>
          <w:lang w:eastAsia="ru-RU"/>
        </w:rPr>
      </w:pPr>
    </w:p>
    <w:p w:rsidR="00E2308F" w:rsidRDefault="00E2308F" w:rsidP="00F52B0E">
      <w:pPr>
        <w:tabs>
          <w:tab w:val="left" w:pos="-3402"/>
          <w:tab w:val="left" w:pos="-3261"/>
        </w:tabs>
        <w:spacing w:after="0" w:line="276" w:lineRule="auto"/>
        <w:jc w:val="both"/>
        <w:rPr>
          <w:rFonts w:ascii="Times New Roman" w:eastAsia="Times New Roman" w:hAnsi="Times New Roman" w:cs="Times New Roman"/>
          <w:sz w:val="28"/>
          <w:szCs w:val="28"/>
          <w:lang w:eastAsia="ru-RU"/>
        </w:rPr>
      </w:pPr>
    </w:p>
    <w:p w:rsidR="00E2308F" w:rsidRDefault="00E2308F" w:rsidP="00F52B0E">
      <w:pPr>
        <w:tabs>
          <w:tab w:val="left" w:pos="-3402"/>
          <w:tab w:val="left" w:pos="-3261"/>
        </w:tabs>
        <w:spacing w:after="0" w:line="276" w:lineRule="auto"/>
        <w:jc w:val="both"/>
        <w:rPr>
          <w:rFonts w:ascii="Times New Roman" w:eastAsia="Times New Roman" w:hAnsi="Times New Roman" w:cs="Times New Roman"/>
          <w:sz w:val="28"/>
          <w:szCs w:val="28"/>
          <w:lang w:eastAsia="ru-RU"/>
        </w:rPr>
      </w:pPr>
    </w:p>
    <w:p w:rsidR="00E2308F" w:rsidRPr="0048511F" w:rsidRDefault="00E2308F" w:rsidP="00F52B0E">
      <w:pPr>
        <w:tabs>
          <w:tab w:val="left" w:pos="-3402"/>
          <w:tab w:val="left" w:pos="-3261"/>
        </w:tabs>
        <w:spacing w:after="0" w:line="276" w:lineRule="auto"/>
        <w:jc w:val="both"/>
        <w:rPr>
          <w:rFonts w:ascii="Times New Roman" w:eastAsia="Times New Roman" w:hAnsi="Times New Roman" w:cs="Times New Roman"/>
          <w:sz w:val="28"/>
          <w:szCs w:val="28"/>
          <w:lang w:eastAsia="ru-RU"/>
        </w:rPr>
      </w:pPr>
    </w:p>
    <w:p w:rsidR="00D22599" w:rsidRPr="00C4285A" w:rsidRDefault="00BC3283" w:rsidP="00A67B84">
      <w:pPr>
        <w:spacing w:after="0" w:line="276" w:lineRule="auto"/>
        <w:rPr>
          <w:rFonts w:ascii="Times New Roman" w:hAnsi="Times New Roman" w:cs="Times New Roman"/>
          <w:b/>
          <w:sz w:val="28"/>
          <w:szCs w:val="28"/>
        </w:rPr>
      </w:pPr>
      <w:r w:rsidRPr="0048511F">
        <w:rPr>
          <w:rFonts w:ascii="Times New Roman" w:hAnsi="Times New Roman" w:cs="Times New Roman"/>
          <w:b/>
          <w:sz w:val="28"/>
          <w:szCs w:val="28"/>
        </w:rPr>
        <w:t xml:space="preserve">Голова            </w:t>
      </w:r>
      <w:r w:rsidR="00C4285A" w:rsidRPr="00C4285A">
        <w:rPr>
          <w:rFonts w:ascii="Times New Roman" w:hAnsi="Times New Roman" w:cs="Times New Roman"/>
          <w:b/>
          <w:sz w:val="28"/>
          <w:szCs w:val="28"/>
        </w:rPr>
        <w:tab/>
      </w:r>
      <w:r w:rsidR="00C4285A" w:rsidRPr="00C4285A">
        <w:rPr>
          <w:rFonts w:ascii="Times New Roman" w:hAnsi="Times New Roman" w:cs="Times New Roman"/>
          <w:b/>
          <w:sz w:val="28"/>
          <w:szCs w:val="28"/>
        </w:rPr>
        <w:tab/>
      </w:r>
      <w:r w:rsidR="00C4285A" w:rsidRPr="00C4285A">
        <w:rPr>
          <w:rFonts w:ascii="Times New Roman" w:hAnsi="Times New Roman" w:cs="Times New Roman"/>
          <w:b/>
          <w:sz w:val="28"/>
          <w:szCs w:val="28"/>
        </w:rPr>
        <w:tab/>
      </w:r>
      <w:r w:rsidR="00C4285A" w:rsidRPr="00C4285A">
        <w:rPr>
          <w:rFonts w:ascii="Times New Roman" w:hAnsi="Times New Roman" w:cs="Times New Roman"/>
          <w:b/>
          <w:sz w:val="28"/>
          <w:szCs w:val="28"/>
        </w:rPr>
        <w:tab/>
      </w:r>
      <w:r w:rsidR="00C4285A" w:rsidRPr="00C4285A">
        <w:rPr>
          <w:rFonts w:ascii="Times New Roman" w:hAnsi="Times New Roman" w:cs="Times New Roman"/>
          <w:b/>
          <w:sz w:val="28"/>
          <w:szCs w:val="28"/>
        </w:rPr>
        <w:tab/>
      </w:r>
      <w:r w:rsidR="003B567A">
        <w:rPr>
          <w:rFonts w:ascii="Times New Roman" w:hAnsi="Times New Roman" w:cs="Times New Roman"/>
          <w:b/>
          <w:sz w:val="28"/>
          <w:szCs w:val="28"/>
        </w:rPr>
        <w:t xml:space="preserve">     </w:t>
      </w:r>
      <w:r w:rsidR="00C4285A" w:rsidRPr="00C4285A">
        <w:rPr>
          <w:rFonts w:ascii="Times New Roman" w:hAnsi="Times New Roman" w:cs="Times New Roman"/>
          <w:b/>
          <w:sz w:val="28"/>
          <w:szCs w:val="28"/>
        </w:rPr>
        <w:tab/>
      </w:r>
      <w:r w:rsidR="00A235F4">
        <w:rPr>
          <w:rFonts w:ascii="Times New Roman" w:hAnsi="Times New Roman" w:cs="Times New Roman"/>
          <w:b/>
          <w:sz w:val="28"/>
          <w:szCs w:val="28"/>
        </w:rPr>
        <w:t xml:space="preserve">                 </w:t>
      </w:r>
      <w:r w:rsidR="0048511F">
        <w:rPr>
          <w:rFonts w:ascii="Times New Roman" w:hAnsi="Times New Roman" w:cs="Times New Roman"/>
          <w:b/>
          <w:sz w:val="28"/>
          <w:szCs w:val="28"/>
        </w:rPr>
        <w:t xml:space="preserve">       </w:t>
      </w:r>
      <w:r w:rsidR="00A235F4">
        <w:rPr>
          <w:rFonts w:ascii="Times New Roman" w:hAnsi="Times New Roman" w:cs="Times New Roman"/>
          <w:b/>
          <w:sz w:val="28"/>
          <w:szCs w:val="28"/>
        </w:rPr>
        <w:t xml:space="preserve"> </w:t>
      </w:r>
      <w:r w:rsidR="00054129">
        <w:rPr>
          <w:rFonts w:ascii="Times New Roman" w:hAnsi="Times New Roman" w:cs="Times New Roman"/>
          <w:b/>
          <w:sz w:val="28"/>
          <w:szCs w:val="28"/>
        </w:rPr>
        <w:t xml:space="preserve">   Богдан </w:t>
      </w:r>
      <w:r w:rsidR="003B567A">
        <w:rPr>
          <w:rFonts w:ascii="Times New Roman" w:hAnsi="Times New Roman" w:cs="Times New Roman"/>
          <w:b/>
          <w:sz w:val="28"/>
          <w:szCs w:val="28"/>
        </w:rPr>
        <w:t>Я</w:t>
      </w:r>
      <w:r w:rsidR="00FD485C">
        <w:rPr>
          <w:rFonts w:ascii="Times New Roman" w:hAnsi="Times New Roman" w:cs="Times New Roman"/>
          <w:b/>
          <w:sz w:val="28"/>
          <w:szCs w:val="28"/>
        </w:rPr>
        <w:t>НКО</w:t>
      </w:r>
    </w:p>
    <w:sectPr w:rsidR="00D22599" w:rsidRPr="00C4285A" w:rsidSect="00A020B3">
      <w:headerReference w:type="default" r:id="rId10"/>
      <w:pgSz w:w="11910" w:h="16840"/>
      <w:pgMar w:top="1134" w:right="567" w:bottom="1134"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DF7" w:rsidRDefault="00A50DF7">
      <w:pPr>
        <w:spacing w:after="0" w:line="240" w:lineRule="auto"/>
      </w:pPr>
      <w:r>
        <w:separator/>
      </w:r>
    </w:p>
  </w:endnote>
  <w:endnote w:type="continuationSeparator" w:id="0">
    <w:p w:rsidR="00A50DF7" w:rsidRDefault="00A50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DF7" w:rsidRDefault="00A50DF7">
      <w:pPr>
        <w:spacing w:after="0" w:line="240" w:lineRule="auto"/>
      </w:pPr>
      <w:r>
        <w:separator/>
      </w:r>
    </w:p>
  </w:footnote>
  <w:footnote w:type="continuationSeparator" w:id="0">
    <w:p w:rsidR="00A50DF7" w:rsidRDefault="00A50D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5F8" w:rsidRPr="00C4285A" w:rsidRDefault="006855F8" w:rsidP="00B96B41">
    <w:pPr>
      <w:pStyle w:val="a3"/>
      <w:tabs>
        <w:tab w:val="left" w:pos="4575"/>
      </w:tabs>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74755"/>
    <w:multiLevelType w:val="multilevel"/>
    <w:tmpl w:val="78223BA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83402F"/>
    <w:multiLevelType w:val="multilevel"/>
    <w:tmpl w:val="101A23A2"/>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B6349E7"/>
    <w:multiLevelType w:val="hybridMultilevel"/>
    <w:tmpl w:val="0EC85D2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E6B2283"/>
    <w:multiLevelType w:val="hybridMultilevel"/>
    <w:tmpl w:val="5EDEFCA4"/>
    <w:lvl w:ilvl="0" w:tplc="322C2C06">
      <w:start w:val="5"/>
      <w:numFmt w:val="upperRoman"/>
      <w:lvlText w:val="%1."/>
      <w:lvlJc w:val="left"/>
      <w:pPr>
        <w:ind w:left="1800" w:hanging="72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4">
    <w:nsid w:val="1F694521"/>
    <w:multiLevelType w:val="multilevel"/>
    <w:tmpl w:val="86ECAC70"/>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44915A0"/>
    <w:multiLevelType w:val="multilevel"/>
    <w:tmpl w:val="B0F4F3F8"/>
    <w:lvl w:ilvl="0">
      <w:start w:val="3"/>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39E36D56"/>
    <w:multiLevelType w:val="hybridMultilevel"/>
    <w:tmpl w:val="122A4FFC"/>
    <w:lvl w:ilvl="0" w:tplc="018A4F74">
      <w:start w:val="1"/>
      <w:numFmt w:val="decimal"/>
      <w:lvlText w:val="%1."/>
      <w:lvlJc w:val="left"/>
      <w:pPr>
        <w:ind w:left="1230" w:hanging="450"/>
      </w:pPr>
      <w:rPr>
        <w:rFonts w:ascii="Times New Roman" w:eastAsiaTheme="minorHAnsi" w:hAnsi="Times New Roman" w:cs="Times New Roman"/>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7">
    <w:nsid w:val="3A5A4DEC"/>
    <w:multiLevelType w:val="hybridMultilevel"/>
    <w:tmpl w:val="1B7A9D04"/>
    <w:lvl w:ilvl="0" w:tplc="19C03D6A">
      <w:numFmt w:val="bullet"/>
      <w:lvlText w:val="–"/>
      <w:lvlJc w:val="left"/>
      <w:pPr>
        <w:ind w:left="360" w:hanging="303"/>
      </w:pPr>
      <w:rPr>
        <w:rFonts w:ascii="Times New Roman" w:eastAsia="Times New Roman" w:hAnsi="Times New Roman" w:cs="Times New Roman" w:hint="default"/>
        <w:w w:val="100"/>
        <w:sz w:val="28"/>
        <w:szCs w:val="28"/>
        <w:lang w:val="uk-UA" w:eastAsia="en-US" w:bidi="ar-SA"/>
      </w:rPr>
    </w:lvl>
    <w:lvl w:ilvl="1" w:tplc="9C16846A">
      <w:numFmt w:val="bullet"/>
      <w:lvlText w:val="•"/>
      <w:lvlJc w:val="left"/>
      <w:pPr>
        <w:ind w:left="1290" w:hanging="303"/>
      </w:pPr>
      <w:rPr>
        <w:rFonts w:hint="default"/>
        <w:lang w:val="uk-UA" w:eastAsia="en-US" w:bidi="ar-SA"/>
      </w:rPr>
    </w:lvl>
    <w:lvl w:ilvl="2" w:tplc="3FF4C190">
      <w:numFmt w:val="bullet"/>
      <w:lvlText w:val="•"/>
      <w:lvlJc w:val="left"/>
      <w:pPr>
        <w:ind w:left="2221" w:hanging="303"/>
      </w:pPr>
      <w:rPr>
        <w:rFonts w:hint="default"/>
        <w:lang w:val="uk-UA" w:eastAsia="en-US" w:bidi="ar-SA"/>
      </w:rPr>
    </w:lvl>
    <w:lvl w:ilvl="3" w:tplc="4DE2502C">
      <w:numFmt w:val="bullet"/>
      <w:lvlText w:val="•"/>
      <w:lvlJc w:val="left"/>
      <w:pPr>
        <w:ind w:left="3151" w:hanging="303"/>
      </w:pPr>
      <w:rPr>
        <w:rFonts w:hint="default"/>
        <w:lang w:val="uk-UA" w:eastAsia="en-US" w:bidi="ar-SA"/>
      </w:rPr>
    </w:lvl>
    <w:lvl w:ilvl="4" w:tplc="3A462038">
      <w:numFmt w:val="bullet"/>
      <w:lvlText w:val="•"/>
      <w:lvlJc w:val="left"/>
      <w:pPr>
        <w:ind w:left="4082" w:hanging="303"/>
      </w:pPr>
      <w:rPr>
        <w:rFonts w:hint="default"/>
        <w:lang w:val="uk-UA" w:eastAsia="en-US" w:bidi="ar-SA"/>
      </w:rPr>
    </w:lvl>
    <w:lvl w:ilvl="5" w:tplc="79F6781E">
      <w:numFmt w:val="bullet"/>
      <w:lvlText w:val="•"/>
      <w:lvlJc w:val="left"/>
      <w:pPr>
        <w:ind w:left="5013" w:hanging="303"/>
      </w:pPr>
      <w:rPr>
        <w:rFonts w:hint="default"/>
        <w:lang w:val="uk-UA" w:eastAsia="en-US" w:bidi="ar-SA"/>
      </w:rPr>
    </w:lvl>
    <w:lvl w:ilvl="6" w:tplc="74125270">
      <w:numFmt w:val="bullet"/>
      <w:lvlText w:val="•"/>
      <w:lvlJc w:val="left"/>
      <w:pPr>
        <w:ind w:left="5943" w:hanging="303"/>
      </w:pPr>
      <w:rPr>
        <w:rFonts w:hint="default"/>
        <w:lang w:val="uk-UA" w:eastAsia="en-US" w:bidi="ar-SA"/>
      </w:rPr>
    </w:lvl>
    <w:lvl w:ilvl="7" w:tplc="093ED87A">
      <w:numFmt w:val="bullet"/>
      <w:lvlText w:val="•"/>
      <w:lvlJc w:val="left"/>
      <w:pPr>
        <w:ind w:left="6874" w:hanging="303"/>
      </w:pPr>
      <w:rPr>
        <w:rFonts w:hint="default"/>
        <w:lang w:val="uk-UA" w:eastAsia="en-US" w:bidi="ar-SA"/>
      </w:rPr>
    </w:lvl>
    <w:lvl w:ilvl="8" w:tplc="416666EA">
      <w:numFmt w:val="bullet"/>
      <w:lvlText w:val="•"/>
      <w:lvlJc w:val="left"/>
      <w:pPr>
        <w:ind w:left="7805" w:hanging="303"/>
      </w:pPr>
      <w:rPr>
        <w:rFonts w:hint="default"/>
        <w:lang w:val="uk-UA" w:eastAsia="en-US" w:bidi="ar-SA"/>
      </w:rPr>
    </w:lvl>
  </w:abstractNum>
  <w:abstractNum w:abstractNumId="8">
    <w:nsid w:val="3FD17A70"/>
    <w:multiLevelType w:val="hybridMultilevel"/>
    <w:tmpl w:val="CA3608EA"/>
    <w:lvl w:ilvl="0" w:tplc="33E08D28">
      <w:start w:val="1"/>
      <w:numFmt w:val="decimal"/>
      <w:lvlText w:val="%1."/>
      <w:lvlJc w:val="left"/>
      <w:pPr>
        <w:ind w:left="360" w:hanging="281"/>
      </w:pPr>
      <w:rPr>
        <w:rFonts w:ascii="Times New Roman" w:eastAsia="Times New Roman" w:hAnsi="Times New Roman" w:cs="Times New Roman" w:hint="default"/>
        <w:w w:val="100"/>
        <w:sz w:val="28"/>
        <w:szCs w:val="28"/>
        <w:lang w:val="uk-UA" w:eastAsia="en-US" w:bidi="ar-SA"/>
      </w:rPr>
    </w:lvl>
    <w:lvl w:ilvl="1" w:tplc="B818F5A0">
      <w:numFmt w:val="bullet"/>
      <w:lvlText w:val="•"/>
      <w:lvlJc w:val="left"/>
      <w:pPr>
        <w:ind w:left="1290" w:hanging="281"/>
      </w:pPr>
      <w:rPr>
        <w:rFonts w:hint="default"/>
        <w:lang w:val="uk-UA" w:eastAsia="en-US" w:bidi="ar-SA"/>
      </w:rPr>
    </w:lvl>
    <w:lvl w:ilvl="2" w:tplc="B7C20E20">
      <w:numFmt w:val="bullet"/>
      <w:lvlText w:val="•"/>
      <w:lvlJc w:val="left"/>
      <w:pPr>
        <w:ind w:left="2221" w:hanging="281"/>
      </w:pPr>
      <w:rPr>
        <w:rFonts w:hint="default"/>
        <w:lang w:val="uk-UA" w:eastAsia="en-US" w:bidi="ar-SA"/>
      </w:rPr>
    </w:lvl>
    <w:lvl w:ilvl="3" w:tplc="381CE1CC">
      <w:numFmt w:val="bullet"/>
      <w:lvlText w:val="•"/>
      <w:lvlJc w:val="left"/>
      <w:pPr>
        <w:ind w:left="3151" w:hanging="281"/>
      </w:pPr>
      <w:rPr>
        <w:rFonts w:hint="default"/>
        <w:lang w:val="uk-UA" w:eastAsia="en-US" w:bidi="ar-SA"/>
      </w:rPr>
    </w:lvl>
    <w:lvl w:ilvl="4" w:tplc="E3CED7CE">
      <w:numFmt w:val="bullet"/>
      <w:lvlText w:val="•"/>
      <w:lvlJc w:val="left"/>
      <w:pPr>
        <w:ind w:left="4082" w:hanging="281"/>
      </w:pPr>
      <w:rPr>
        <w:rFonts w:hint="default"/>
        <w:lang w:val="uk-UA" w:eastAsia="en-US" w:bidi="ar-SA"/>
      </w:rPr>
    </w:lvl>
    <w:lvl w:ilvl="5" w:tplc="77440AC0">
      <w:numFmt w:val="bullet"/>
      <w:lvlText w:val="•"/>
      <w:lvlJc w:val="left"/>
      <w:pPr>
        <w:ind w:left="5013" w:hanging="281"/>
      </w:pPr>
      <w:rPr>
        <w:rFonts w:hint="default"/>
        <w:lang w:val="uk-UA" w:eastAsia="en-US" w:bidi="ar-SA"/>
      </w:rPr>
    </w:lvl>
    <w:lvl w:ilvl="6" w:tplc="E40C357C">
      <w:numFmt w:val="bullet"/>
      <w:lvlText w:val="•"/>
      <w:lvlJc w:val="left"/>
      <w:pPr>
        <w:ind w:left="5943" w:hanging="281"/>
      </w:pPr>
      <w:rPr>
        <w:rFonts w:hint="default"/>
        <w:lang w:val="uk-UA" w:eastAsia="en-US" w:bidi="ar-SA"/>
      </w:rPr>
    </w:lvl>
    <w:lvl w:ilvl="7" w:tplc="34FC108C">
      <w:numFmt w:val="bullet"/>
      <w:lvlText w:val="•"/>
      <w:lvlJc w:val="left"/>
      <w:pPr>
        <w:ind w:left="6874" w:hanging="281"/>
      </w:pPr>
      <w:rPr>
        <w:rFonts w:hint="default"/>
        <w:lang w:val="uk-UA" w:eastAsia="en-US" w:bidi="ar-SA"/>
      </w:rPr>
    </w:lvl>
    <w:lvl w:ilvl="8" w:tplc="22BE2564">
      <w:numFmt w:val="bullet"/>
      <w:lvlText w:val="•"/>
      <w:lvlJc w:val="left"/>
      <w:pPr>
        <w:ind w:left="7805" w:hanging="281"/>
      </w:pPr>
      <w:rPr>
        <w:rFonts w:hint="default"/>
        <w:lang w:val="uk-UA" w:eastAsia="en-US" w:bidi="ar-SA"/>
      </w:rPr>
    </w:lvl>
  </w:abstractNum>
  <w:abstractNum w:abstractNumId="9">
    <w:nsid w:val="5061615D"/>
    <w:multiLevelType w:val="hybridMultilevel"/>
    <w:tmpl w:val="122A235C"/>
    <w:lvl w:ilvl="0" w:tplc="2B50F9EA">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nsid w:val="54185807"/>
    <w:multiLevelType w:val="multilevel"/>
    <w:tmpl w:val="83F8211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62B169E7"/>
    <w:multiLevelType w:val="multilevel"/>
    <w:tmpl w:val="0DFA88E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69123519"/>
    <w:multiLevelType w:val="hybridMultilevel"/>
    <w:tmpl w:val="6D608BBC"/>
    <w:lvl w:ilvl="0" w:tplc="46EE9D7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0715C0D"/>
    <w:multiLevelType w:val="multilevel"/>
    <w:tmpl w:val="41BC5410"/>
    <w:lvl w:ilvl="0">
      <w:start w:val="3"/>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4">
    <w:nsid w:val="711177DE"/>
    <w:multiLevelType w:val="multilevel"/>
    <w:tmpl w:val="8B2ED14A"/>
    <w:lvl w:ilvl="0">
      <w:start w:val="3"/>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74CA3E1E"/>
    <w:multiLevelType w:val="multilevel"/>
    <w:tmpl w:val="127685AC"/>
    <w:lvl w:ilvl="0">
      <w:start w:val="8"/>
      <w:numFmt w:val="upperRoman"/>
      <w:lvlText w:val="%1."/>
      <w:lvlJc w:val="left"/>
      <w:pPr>
        <w:ind w:left="2280" w:hanging="72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720" w:hanging="2160"/>
      </w:pPr>
      <w:rPr>
        <w:rFonts w:hint="default"/>
      </w:rPr>
    </w:lvl>
  </w:abstractNum>
  <w:abstractNum w:abstractNumId="16">
    <w:nsid w:val="75132EFA"/>
    <w:multiLevelType w:val="hybridMultilevel"/>
    <w:tmpl w:val="CD04D2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3"/>
  </w:num>
  <w:num w:numId="5">
    <w:abstractNumId w:val="15"/>
  </w:num>
  <w:num w:numId="6">
    <w:abstractNumId w:val="2"/>
  </w:num>
  <w:num w:numId="7">
    <w:abstractNumId w:val="16"/>
  </w:num>
  <w:num w:numId="8">
    <w:abstractNumId w:val="7"/>
  </w:num>
  <w:num w:numId="9">
    <w:abstractNumId w:val="8"/>
  </w:num>
  <w:num w:numId="10">
    <w:abstractNumId w:val="9"/>
  </w:num>
  <w:num w:numId="11">
    <w:abstractNumId w:val="12"/>
  </w:num>
  <w:num w:numId="12">
    <w:abstractNumId w:val="14"/>
  </w:num>
  <w:num w:numId="13">
    <w:abstractNumId w:val="10"/>
  </w:num>
  <w:num w:numId="14">
    <w:abstractNumId w:val="11"/>
  </w:num>
  <w:num w:numId="15">
    <w:abstractNumId w:val="13"/>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F6019"/>
    <w:rsid w:val="00002FE7"/>
    <w:rsid w:val="00025CB6"/>
    <w:rsid w:val="000317E9"/>
    <w:rsid w:val="0003228C"/>
    <w:rsid w:val="00054129"/>
    <w:rsid w:val="000561F1"/>
    <w:rsid w:val="000579C0"/>
    <w:rsid w:val="00087442"/>
    <w:rsid w:val="000A0A26"/>
    <w:rsid w:val="000B1E3A"/>
    <w:rsid w:val="000B39A7"/>
    <w:rsid w:val="000C4252"/>
    <w:rsid w:val="000C5506"/>
    <w:rsid w:val="000D00BC"/>
    <w:rsid w:val="000D4DF3"/>
    <w:rsid w:val="000F2392"/>
    <w:rsid w:val="000F3001"/>
    <w:rsid w:val="001068AA"/>
    <w:rsid w:val="00116533"/>
    <w:rsid w:val="001256EB"/>
    <w:rsid w:val="00127646"/>
    <w:rsid w:val="0013023E"/>
    <w:rsid w:val="00160336"/>
    <w:rsid w:val="001651CB"/>
    <w:rsid w:val="001737BC"/>
    <w:rsid w:val="00177AF4"/>
    <w:rsid w:val="0019303D"/>
    <w:rsid w:val="001A119C"/>
    <w:rsid w:val="001A2C0D"/>
    <w:rsid w:val="001A4BFB"/>
    <w:rsid w:val="001E1AFD"/>
    <w:rsid w:val="001F17A5"/>
    <w:rsid w:val="002020A5"/>
    <w:rsid w:val="002353CE"/>
    <w:rsid w:val="00243025"/>
    <w:rsid w:val="0024467D"/>
    <w:rsid w:val="002570AD"/>
    <w:rsid w:val="00281F46"/>
    <w:rsid w:val="0029523A"/>
    <w:rsid w:val="002970EF"/>
    <w:rsid w:val="002978AB"/>
    <w:rsid w:val="002A4CBE"/>
    <w:rsid w:val="002C5644"/>
    <w:rsid w:val="002E276F"/>
    <w:rsid w:val="002E3B60"/>
    <w:rsid w:val="002E70DC"/>
    <w:rsid w:val="002F1131"/>
    <w:rsid w:val="002F22F3"/>
    <w:rsid w:val="00304FFE"/>
    <w:rsid w:val="00322964"/>
    <w:rsid w:val="00333230"/>
    <w:rsid w:val="00345F31"/>
    <w:rsid w:val="00354950"/>
    <w:rsid w:val="003666F2"/>
    <w:rsid w:val="00392765"/>
    <w:rsid w:val="003B567A"/>
    <w:rsid w:val="003C2CB0"/>
    <w:rsid w:val="003D3925"/>
    <w:rsid w:val="003D4D3B"/>
    <w:rsid w:val="003D60C4"/>
    <w:rsid w:val="003F44D9"/>
    <w:rsid w:val="00405E6E"/>
    <w:rsid w:val="0041150D"/>
    <w:rsid w:val="0043479C"/>
    <w:rsid w:val="00435BC5"/>
    <w:rsid w:val="00444245"/>
    <w:rsid w:val="00444968"/>
    <w:rsid w:val="00452DD3"/>
    <w:rsid w:val="00461E4E"/>
    <w:rsid w:val="004647C2"/>
    <w:rsid w:val="0047506E"/>
    <w:rsid w:val="0047565D"/>
    <w:rsid w:val="0048511F"/>
    <w:rsid w:val="004901E9"/>
    <w:rsid w:val="004D0189"/>
    <w:rsid w:val="004E0554"/>
    <w:rsid w:val="004E3EEA"/>
    <w:rsid w:val="004F2E76"/>
    <w:rsid w:val="004F74F0"/>
    <w:rsid w:val="0052021F"/>
    <w:rsid w:val="00525ABE"/>
    <w:rsid w:val="0053160E"/>
    <w:rsid w:val="00533A28"/>
    <w:rsid w:val="00547CE0"/>
    <w:rsid w:val="00547E1D"/>
    <w:rsid w:val="00556A6A"/>
    <w:rsid w:val="00570C12"/>
    <w:rsid w:val="00581009"/>
    <w:rsid w:val="00592225"/>
    <w:rsid w:val="0059235C"/>
    <w:rsid w:val="00597EAA"/>
    <w:rsid w:val="005B7B1E"/>
    <w:rsid w:val="005C475F"/>
    <w:rsid w:val="005C61D5"/>
    <w:rsid w:val="005D08AA"/>
    <w:rsid w:val="005D5F05"/>
    <w:rsid w:val="005E0C12"/>
    <w:rsid w:val="006209CF"/>
    <w:rsid w:val="006326C8"/>
    <w:rsid w:val="00677709"/>
    <w:rsid w:val="006826B4"/>
    <w:rsid w:val="00684792"/>
    <w:rsid w:val="006855F8"/>
    <w:rsid w:val="006A2424"/>
    <w:rsid w:val="006B4CB8"/>
    <w:rsid w:val="006C4A2D"/>
    <w:rsid w:val="006D639D"/>
    <w:rsid w:val="006E6B0D"/>
    <w:rsid w:val="006F3E7D"/>
    <w:rsid w:val="0070457C"/>
    <w:rsid w:val="007072F9"/>
    <w:rsid w:val="00707CA0"/>
    <w:rsid w:val="00707D75"/>
    <w:rsid w:val="00711396"/>
    <w:rsid w:val="0072250D"/>
    <w:rsid w:val="00727354"/>
    <w:rsid w:val="0073105B"/>
    <w:rsid w:val="00732F9C"/>
    <w:rsid w:val="00733D78"/>
    <w:rsid w:val="00743C8F"/>
    <w:rsid w:val="0075250B"/>
    <w:rsid w:val="0076291D"/>
    <w:rsid w:val="007660D0"/>
    <w:rsid w:val="007912B5"/>
    <w:rsid w:val="00792898"/>
    <w:rsid w:val="00796711"/>
    <w:rsid w:val="007969F6"/>
    <w:rsid w:val="007975BD"/>
    <w:rsid w:val="007C4D3B"/>
    <w:rsid w:val="007E6AD1"/>
    <w:rsid w:val="008018BA"/>
    <w:rsid w:val="008048EE"/>
    <w:rsid w:val="00847328"/>
    <w:rsid w:val="008526F7"/>
    <w:rsid w:val="0085671A"/>
    <w:rsid w:val="00860EFD"/>
    <w:rsid w:val="00864B2D"/>
    <w:rsid w:val="00876724"/>
    <w:rsid w:val="00886873"/>
    <w:rsid w:val="00891478"/>
    <w:rsid w:val="008B66E0"/>
    <w:rsid w:val="008F498D"/>
    <w:rsid w:val="008F4F41"/>
    <w:rsid w:val="008F5C9D"/>
    <w:rsid w:val="00900C56"/>
    <w:rsid w:val="009130CD"/>
    <w:rsid w:val="00914E12"/>
    <w:rsid w:val="009158FE"/>
    <w:rsid w:val="00923668"/>
    <w:rsid w:val="00934537"/>
    <w:rsid w:val="00942B15"/>
    <w:rsid w:val="00944BE5"/>
    <w:rsid w:val="009608DE"/>
    <w:rsid w:val="00972D1A"/>
    <w:rsid w:val="009846DB"/>
    <w:rsid w:val="009B6014"/>
    <w:rsid w:val="009F11FC"/>
    <w:rsid w:val="009F1816"/>
    <w:rsid w:val="009F2135"/>
    <w:rsid w:val="00A00256"/>
    <w:rsid w:val="00A020B3"/>
    <w:rsid w:val="00A127FF"/>
    <w:rsid w:val="00A235F4"/>
    <w:rsid w:val="00A3480E"/>
    <w:rsid w:val="00A413C6"/>
    <w:rsid w:val="00A436BF"/>
    <w:rsid w:val="00A50DF7"/>
    <w:rsid w:val="00A67B84"/>
    <w:rsid w:val="00A81354"/>
    <w:rsid w:val="00A92FBB"/>
    <w:rsid w:val="00A95D2C"/>
    <w:rsid w:val="00AA1BA7"/>
    <w:rsid w:val="00AB633D"/>
    <w:rsid w:val="00AD3659"/>
    <w:rsid w:val="00AD506E"/>
    <w:rsid w:val="00AE7081"/>
    <w:rsid w:val="00AF0DC5"/>
    <w:rsid w:val="00AF1CF4"/>
    <w:rsid w:val="00B13695"/>
    <w:rsid w:val="00B16DB0"/>
    <w:rsid w:val="00B33CA6"/>
    <w:rsid w:val="00B507B5"/>
    <w:rsid w:val="00B51E1A"/>
    <w:rsid w:val="00B51FBD"/>
    <w:rsid w:val="00B83C91"/>
    <w:rsid w:val="00B857D0"/>
    <w:rsid w:val="00B96B41"/>
    <w:rsid w:val="00B9788D"/>
    <w:rsid w:val="00BA45D3"/>
    <w:rsid w:val="00BC0F8A"/>
    <w:rsid w:val="00BC3283"/>
    <w:rsid w:val="00BC5E7C"/>
    <w:rsid w:val="00C07764"/>
    <w:rsid w:val="00C13B55"/>
    <w:rsid w:val="00C221BA"/>
    <w:rsid w:val="00C33F06"/>
    <w:rsid w:val="00C34636"/>
    <w:rsid w:val="00C35D78"/>
    <w:rsid w:val="00C37D8C"/>
    <w:rsid w:val="00C4285A"/>
    <w:rsid w:val="00C42BBE"/>
    <w:rsid w:val="00C460D9"/>
    <w:rsid w:val="00C6050F"/>
    <w:rsid w:val="00C7321C"/>
    <w:rsid w:val="00CB5BBE"/>
    <w:rsid w:val="00CC2A37"/>
    <w:rsid w:val="00CF01EC"/>
    <w:rsid w:val="00CF3704"/>
    <w:rsid w:val="00D01635"/>
    <w:rsid w:val="00D066DC"/>
    <w:rsid w:val="00D215FD"/>
    <w:rsid w:val="00D22599"/>
    <w:rsid w:val="00D35AA9"/>
    <w:rsid w:val="00D35BA0"/>
    <w:rsid w:val="00D4565A"/>
    <w:rsid w:val="00D5576A"/>
    <w:rsid w:val="00D61AC1"/>
    <w:rsid w:val="00D71F8F"/>
    <w:rsid w:val="00D83FFC"/>
    <w:rsid w:val="00D87CD8"/>
    <w:rsid w:val="00DA543B"/>
    <w:rsid w:val="00DB6E21"/>
    <w:rsid w:val="00DC15AE"/>
    <w:rsid w:val="00DC1C20"/>
    <w:rsid w:val="00DE01B3"/>
    <w:rsid w:val="00DE15E2"/>
    <w:rsid w:val="00DE288D"/>
    <w:rsid w:val="00DE418B"/>
    <w:rsid w:val="00DE480A"/>
    <w:rsid w:val="00E007FC"/>
    <w:rsid w:val="00E0209C"/>
    <w:rsid w:val="00E126F8"/>
    <w:rsid w:val="00E1277E"/>
    <w:rsid w:val="00E2308F"/>
    <w:rsid w:val="00E36A35"/>
    <w:rsid w:val="00E606E9"/>
    <w:rsid w:val="00E9159D"/>
    <w:rsid w:val="00EA43F8"/>
    <w:rsid w:val="00EA7C2E"/>
    <w:rsid w:val="00EC7F11"/>
    <w:rsid w:val="00ED3608"/>
    <w:rsid w:val="00EE218C"/>
    <w:rsid w:val="00EE281B"/>
    <w:rsid w:val="00EF6019"/>
    <w:rsid w:val="00EF7A56"/>
    <w:rsid w:val="00F04DC7"/>
    <w:rsid w:val="00F20A0C"/>
    <w:rsid w:val="00F360B1"/>
    <w:rsid w:val="00F502A8"/>
    <w:rsid w:val="00F52B0E"/>
    <w:rsid w:val="00F57515"/>
    <w:rsid w:val="00F60A55"/>
    <w:rsid w:val="00F669A8"/>
    <w:rsid w:val="00F725BE"/>
    <w:rsid w:val="00F7547D"/>
    <w:rsid w:val="00F82896"/>
    <w:rsid w:val="00FD485C"/>
    <w:rsid w:val="00FF42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354"/>
  </w:style>
  <w:style w:type="paragraph" w:styleId="3">
    <w:name w:val="heading 3"/>
    <w:basedOn w:val="a"/>
    <w:link w:val="30"/>
    <w:uiPriority w:val="99"/>
    <w:qFormat/>
    <w:rsid w:val="00D22599"/>
    <w:pPr>
      <w:spacing w:before="100" w:beforeAutospacing="1" w:after="100" w:afterAutospacing="1" w:line="240" w:lineRule="auto"/>
      <w:outlineLvl w:val="2"/>
    </w:pPr>
    <w:rPr>
      <w:rFonts w:ascii="Cambria" w:eastAsia="Times New Roman" w:hAnsi="Cambria" w:cs="Times New Roman"/>
      <w:b/>
      <w:color w:val="4F81BD"/>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F11"/>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C7F11"/>
  </w:style>
  <w:style w:type="paragraph" w:styleId="HTML">
    <w:name w:val="HTML Preformatted"/>
    <w:basedOn w:val="a"/>
    <w:link w:val="HTML0"/>
    <w:rsid w:val="00C42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1"/>
      <w:szCs w:val="21"/>
      <w:lang w:val="ru-RU" w:eastAsia="ru-RU"/>
    </w:rPr>
  </w:style>
  <w:style w:type="character" w:customStyle="1" w:styleId="HTML0">
    <w:name w:val="Стандартный HTML Знак"/>
    <w:basedOn w:val="a0"/>
    <w:link w:val="HTML"/>
    <w:rsid w:val="00C4285A"/>
    <w:rPr>
      <w:rFonts w:ascii="Courier New" w:eastAsia="Times New Roman" w:hAnsi="Courier New" w:cs="Courier New"/>
      <w:color w:val="000000"/>
      <w:sz w:val="21"/>
      <w:szCs w:val="21"/>
      <w:lang w:val="ru-RU" w:eastAsia="ru-RU"/>
    </w:rPr>
  </w:style>
  <w:style w:type="paragraph" w:styleId="a5">
    <w:name w:val="footer"/>
    <w:basedOn w:val="a"/>
    <w:link w:val="a6"/>
    <w:uiPriority w:val="99"/>
    <w:unhideWhenUsed/>
    <w:rsid w:val="00C4285A"/>
    <w:pPr>
      <w:tabs>
        <w:tab w:val="center" w:pos="4819"/>
        <w:tab w:val="right" w:pos="9639"/>
      </w:tabs>
      <w:spacing w:after="0" w:line="240" w:lineRule="auto"/>
    </w:pPr>
  </w:style>
  <w:style w:type="character" w:customStyle="1" w:styleId="a6">
    <w:name w:val="Нижний колонтитул Знак"/>
    <w:basedOn w:val="a0"/>
    <w:link w:val="a5"/>
    <w:uiPriority w:val="99"/>
    <w:rsid w:val="00C4285A"/>
  </w:style>
  <w:style w:type="paragraph" w:styleId="a7">
    <w:name w:val="Body Text"/>
    <w:basedOn w:val="a"/>
    <w:link w:val="a8"/>
    <w:uiPriority w:val="99"/>
    <w:unhideWhenUsed/>
    <w:rsid w:val="00C4285A"/>
    <w:pPr>
      <w:spacing w:after="120"/>
    </w:pPr>
  </w:style>
  <w:style w:type="character" w:customStyle="1" w:styleId="a8">
    <w:name w:val="Основной текст Знак"/>
    <w:basedOn w:val="a0"/>
    <w:link w:val="a7"/>
    <w:uiPriority w:val="99"/>
    <w:rsid w:val="00C4285A"/>
  </w:style>
  <w:style w:type="paragraph" w:styleId="a9">
    <w:name w:val="Balloon Text"/>
    <w:basedOn w:val="a"/>
    <w:link w:val="aa"/>
    <w:uiPriority w:val="99"/>
    <w:semiHidden/>
    <w:unhideWhenUsed/>
    <w:rsid w:val="003D392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D3925"/>
    <w:rPr>
      <w:rFonts w:ascii="Segoe UI" w:hAnsi="Segoe UI" w:cs="Segoe UI"/>
      <w:sz w:val="18"/>
      <w:szCs w:val="18"/>
    </w:rPr>
  </w:style>
  <w:style w:type="paragraph" w:styleId="ab">
    <w:name w:val="List Paragraph"/>
    <w:basedOn w:val="a"/>
    <w:uiPriority w:val="1"/>
    <w:qFormat/>
    <w:rsid w:val="00A92FBB"/>
    <w:pPr>
      <w:ind w:left="720"/>
      <w:contextualSpacing/>
    </w:pPr>
  </w:style>
  <w:style w:type="character" w:customStyle="1" w:styleId="rvts15">
    <w:name w:val="rvts15"/>
    <w:basedOn w:val="a0"/>
    <w:uiPriority w:val="99"/>
    <w:rsid w:val="006826B4"/>
    <w:rPr>
      <w:rFonts w:cs="Times New Roman"/>
    </w:rPr>
  </w:style>
  <w:style w:type="character" w:styleId="ac">
    <w:name w:val="Hyperlink"/>
    <w:basedOn w:val="a0"/>
    <w:uiPriority w:val="99"/>
    <w:rsid w:val="006826B4"/>
    <w:rPr>
      <w:rFonts w:cs="Times New Roman"/>
      <w:color w:val="0000FF"/>
      <w:u w:val="single"/>
    </w:rPr>
  </w:style>
  <w:style w:type="character" w:customStyle="1" w:styleId="31">
    <w:name w:val="Основной текст (3)_"/>
    <w:basedOn w:val="a0"/>
    <w:link w:val="32"/>
    <w:rsid w:val="007072F9"/>
    <w:rPr>
      <w:rFonts w:ascii="Times New Roman" w:eastAsia="Times New Roman" w:hAnsi="Times New Roman" w:cs="Times New Roman"/>
      <w:b/>
      <w:bCs/>
      <w:sz w:val="26"/>
      <w:szCs w:val="26"/>
      <w:shd w:val="clear" w:color="auto" w:fill="FFFFFF"/>
    </w:rPr>
  </w:style>
  <w:style w:type="character" w:customStyle="1" w:styleId="2">
    <w:name w:val="Основной текст (2)_"/>
    <w:basedOn w:val="a0"/>
    <w:link w:val="20"/>
    <w:rsid w:val="007072F9"/>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7072F9"/>
    <w:pPr>
      <w:widowControl w:val="0"/>
      <w:shd w:val="clear" w:color="auto" w:fill="FFFFFF"/>
      <w:spacing w:after="0" w:line="0" w:lineRule="atLeast"/>
    </w:pPr>
    <w:rPr>
      <w:rFonts w:ascii="Times New Roman" w:eastAsia="Times New Roman" w:hAnsi="Times New Roman" w:cs="Times New Roman"/>
      <w:sz w:val="28"/>
      <w:szCs w:val="28"/>
    </w:rPr>
  </w:style>
  <w:style w:type="paragraph" w:customStyle="1" w:styleId="32">
    <w:name w:val="Основной текст (3)"/>
    <w:basedOn w:val="a"/>
    <w:link w:val="31"/>
    <w:rsid w:val="007072F9"/>
    <w:pPr>
      <w:widowControl w:val="0"/>
      <w:shd w:val="clear" w:color="auto" w:fill="FFFFFF"/>
      <w:spacing w:after="240" w:line="0" w:lineRule="atLeast"/>
      <w:ind w:hanging="1660"/>
      <w:jc w:val="center"/>
    </w:pPr>
    <w:rPr>
      <w:rFonts w:ascii="Times New Roman" w:eastAsia="Times New Roman" w:hAnsi="Times New Roman" w:cs="Times New Roman"/>
      <w:b/>
      <w:bCs/>
      <w:sz w:val="26"/>
      <w:szCs w:val="26"/>
    </w:rPr>
  </w:style>
  <w:style w:type="paragraph" w:customStyle="1" w:styleId="rvps2">
    <w:name w:val="rvps2"/>
    <w:basedOn w:val="a"/>
    <w:uiPriority w:val="99"/>
    <w:rsid w:val="007072F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1">
    <w:name w:val="Основной текст (2) + Полужирный"/>
    <w:basedOn w:val="2"/>
    <w:rsid w:val="007072F9"/>
    <w:rPr>
      <w:rFonts w:ascii="Times New Roman" w:eastAsia="Times New Roman" w:hAnsi="Times New Roman" w:cs="Times New Roman"/>
      <w:b/>
      <w:bCs/>
      <w:color w:val="000000"/>
      <w:spacing w:val="0"/>
      <w:w w:val="100"/>
      <w:position w:val="0"/>
      <w:sz w:val="24"/>
      <w:szCs w:val="24"/>
      <w:shd w:val="clear" w:color="auto" w:fill="FFFFFF"/>
      <w:lang w:val="uk-UA" w:eastAsia="uk-UA" w:bidi="uk-UA"/>
    </w:rPr>
  </w:style>
  <w:style w:type="paragraph" w:styleId="ad">
    <w:name w:val="Normal (Web)"/>
    <w:basedOn w:val="a"/>
    <w:uiPriority w:val="99"/>
    <w:unhideWhenUsed/>
    <w:rsid w:val="007072F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7">
    <w:name w:val="rvps7"/>
    <w:basedOn w:val="a"/>
    <w:uiPriority w:val="99"/>
    <w:rsid w:val="007072F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Default">
    <w:name w:val="Default"/>
    <w:rsid w:val="007072F9"/>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character" w:styleId="ae">
    <w:name w:val="FollowedHyperlink"/>
    <w:basedOn w:val="a0"/>
    <w:uiPriority w:val="99"/>
    <w:semiHidden/>
    <w:unhideWhenUsed/>
    <w:rsid w:val="00444245"/>
    <w:rPr>
      <w:color w:val="954F72" w:themeColor="followedHyperlink"/>
      <w:u w:val="single"/>
    </w:rPr>
  </w:style>
  <w:style w:type="paragraph" w:customStyle="1" w:styleId="11">
    <w:name w:val="Заголовок 11"/>
    <w:basedOn w:val="a"/>
    <w:uiPriority w:val="1"/>
    <w:qFormat/>
    <w:rsid w:val="00A67B84"/>
    <w:pPr>
      <w:widowControl w:val="0"/>
      <w:autoSpaceDE w:val="0"/>
      <w:autoSpaceDN w:val="0"/>
      <w:spacing w:after="0" w:line="240" w:lineRule="auto"/>
      <w:ind w:left="360"/>
      <w:outlineLvl w:val="1"/>
    </w:pPr>
    <w:rPr>
      <w:rFonts w:ascii="Times New Roman" w:eastAsia="Times New Roman" w:hAnsi="Times New Roman" w:cs="Times New Roman"/>
      <w:b/>
      <w:bCs/>
      <w:sz w:val="28"/>
      <w:szCs w:val="28"/>
    </w:rPr>
  </w:style>
  <w:style w:type="character" w:customStyle="1" w:styleId="30">
    <w:name w:val="Заголовок 3 Знак"/>
    <w:basedOn w:val="a0"/>
    <w:link w:val="3"/>
    <w:uiPriority w:val="99"/>
    <w:rsid w:val="00D22599"/>
    <w:rPr>
      <w:rFonts w:ascii="Cambria" w:eastAsia="Times New Roman" w:hAnsi="Cambria" w:cs="Times New Roman"/>
      <w:b/>
      <w:color w:val="4F81BD"/>
      <w:sz w:val="24"/>
      <w:szCs w:val="20"/>
      <w:lang w:val="ru-RU" w:eastAsia="ru-RU"/>
    </w:rPr>
  </w:style>
  <w:style w:type="character" w:styleId="af">
    <w:name w:val="Strong"/>
    <w:basedOn w:val="a0"/>
    <w:uiPriority w:val="22"/>
    <w:qFormat/>
    <w:rsid w:val="00A81354"/>
    <w:rPr>
      <w:b/>
      <w:bCs/>
    </w:rPr>
  </w:style>
  <w:style w:type="character" w:styleId="af0">
    <w:name w:val="annotation reference"/>
    <w:basedOn w:val="a0"/>
    <w:uiPriority w:val="99"/>
    <w:semiHidden/>
    <w:unhideWhenUsed/>
    <w:rsid w:val="0053160E"/>
    <w:rPr>
      <w:sz w:val="16"/>
      <w:szCs w:val="16"/>
    </w:rPr>
  </w:style>
  <w:style w:type="paragraph" w:styleId="af1">
    <w:name w:val="annotation text"/>
    <w:basedOn w:val="a"/>
    <w:link w:val="af2"/>
    <w:uiPriority w:val="99"/>
    <w:semiHidden/>
    <w:unhideWhenUsed/>
    <w:rsid w:val="0053160E"/>
    <w:pPr>
      <w:spacing w:line="240" w:lineRule="auto"/>
    </w:pPr>
    <w:rPr>
      <w:sz w:val="20"/>
      <w:szCs w:val="20"/>
    </w:rPr>
  </w:style>
  <w:style w:type="character" w:customStyle="1" w:styleId="af2">
    <w:name w:val="Текст примечания Знак"/>
    <w:basedOn w:val="a0"/>
    <w:link w:val="af1"/>
    <w:uiPriority w:val="99"/>
    <w:semiHidden/>
    <w:rsid w:val="0053160E"/>
    <w:rPr>
      <w:sz w:val="20"/>
      <w:szCs w:val="20"/>
    </w:rPr>
  </w:style>
  <w:style w:type="paragraph" w:styleId="af3">
    <w:name w:val="annotation subject"/>
    <w:basedOn w:val="af1"/>
    <w:next w:val="af1"/>
    <w:link w:val="af4"/>
    <w:uiPriority w:val="99"/>
    <w:semiHidden/>
    <w:unhideWhenUsed/>
    <w:rsid w:val="0053160E"/>
    <w:rPr>
      <w:b/>
      <w:bCs/>
    </w:rPr>
  </w:style>
  <w:style w:type="character" w:customStyle="1" w:styleId="af4">
    <w:name w:val="Тема примечания Знак"/>
    <w:basedOn w:val="af2"/>
    <w:link w:val="af3"/>
    <w:uiPriority w:val="99"/>
    <w:semiHidden/>
    <w:rsid w:val="0053160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354"/>
  </w:style>
  <w:style w:type="paragraph" w:styleId="3">
    <w:name w:val="heading 3"/>
    <w:basedOn w:val="a"/>
    <w:link w:val="30"/>
    <w:uiPriority w:val="99"/>
    <w:qFormat/>
    <w:rsid w:val="00D22599"/>
    <w:pPr>
      <w:spacing w:before="100" w:beforeAutospacing="1" w:after="100" w:afterAutospacing="1" w:line="240" w:lineRule="auto"/>
      <w:outlineLvl w:val="2"/>
    </w:pPr>
    <w:rPr>
      <w:rFonts w:ascii="Cambria" w:eastAsia="Times New Roman" w:hAnsi="Cambria" w:cs="Times New Roman"/>
      <w:b/>
      <w:color w:val="4F81BD"/>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F11"/>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C7F11"/>
  </w:style>
  <w:style w:type="paragraph" w:styleId="HTML">
    <w:name w:val="HTML Preformatted"/>
    <w:basedOn w:val="a"/>
    <w:link w:val="HTML0"/>
    <w:rsid w:val="00C42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1"/>
      <w:szCs w:val="21"/>
      <w:lang w:val="ru-RU" w:eastAsia="ru-RU"/>
    </w:rPr>
  </w:style>
  <w:style w:type="character" w:customStyle="1" w:styleId="HTML0">
    <w:name w:val="Стандартный HTML Знак"/>
    <w:basedOn w:val="a0"/>
    <w:link w:val="HTML"/>
    <w:rsid w:val="00C4285A"/>
    <w:rPr>
      <w:rFonts w:ascii="Courier New" w:eastAsia="Times New Roman" w:hAnsi="Courier New" w:cs="Courier New"/>
      <w:color w:val="000000"/>
      <w:sz w:val="21"/>
      <w:szCs w:val="21"/>
      <w:lang w:val="ru-RU" w:eastAsia="ru-RU"/>
    </w:rPr>
  </w:style>
  <w:style w:type="paragraph" w:styleId="a5">
    <w:name w:val="footer"/>
    <w:basedOn w:val="a"/>
    <w:link w:val="a6"/>
    <w:uiPriority w:val="99"/>
    <w:unhideWhenUsed/>
    <w:rsid w:val="00C4285A"/>
    <w:pPr>
      <w:tabs>
        <w:tab w:val="center" w:pos="4819"/>
        <w:tab w:val="right" w:pos="9639"/>
      </w:tabs>
      <w:spacing w:after="0" w:line="240" w:lineRule="auto"/>
    </w:pPr>
  </w:style>
  <w:style w:type="character" w:customStyle="1" w:styleId="a6">
    <w:name w:val="Нижний колонтитул Знак"/>
    <w:basedOn w:val="a0"/>
    <w:link w:val="a5"/>
    <w:uiPriority w:val="99"/>
    <w:rsid w:val="00C4285A"/>
  </w:style>
  <w:style w:type="paragraph" w:styleId="a7">
    <w:name w:val="Body Text"/>
    <w:basedOn w:val="a"/>
    <w:link w:val="a8"/>
    <w:uiPriority w:val="99"/>
    <w:unhideWhenUsed/>
    <w:rsid w:val="00C4285A"/>
    <w:pPr>
      <w:spacing w:after="120"/>
    </w:pPr>
  </w:style>
  <w:style w:type="character" w:customStyle="1" w:styleId="a8">
    <w:name w:val="Основной текст Знак"/>
    <w:basedOn w:val="a0"/>
    <w:link w:val="a7"/>
    <w:uiPriority w:val="99"/>
    <w:rsid w:val="00C4285A"/>
  </w:style>
  <w:style w:type="paragraph" w:styleId="a9">
    <w:name w:val="Balloon Text"/>
    <w:basedOn w:val="a"/>
    <w:link w:val="aa"/>
    <w:uiPriority w:val="99"/>
    <w:semiHidden/>
    <w:unhideWhenUsed/>
    <w:rsid w:val="003D392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D3925"/>
    <w:rPr>
      <w:rFonts w:ascii="Segoe UI" w:hAnsi="Segoe UI" w:cs="Segoe UI"/>
      <w:sz w:val="18"/>
      <w:szCs w:val="18"/>
    </w:rPr>
  </w:style>
  <w:style w:type="paragraph" w:styleId="ab">
    <w:name w:val="List Paragraph"/>
    <w:basedOn w:val="a"/>
    <w:uiPriority w:val="1"/>
    <w:qFormat/>
    <w:rsid w:val="00A92FBB"/>
    <w:pPr>
      <w:ind w:left="720"/>
      <w:contextualSpacing/>
    </w:pPr>
  </w:style>
  <w:style w:type="character" w:customStyle="1" w:styleId="rvts15">
    <w:name w:val="rvts15"/>
    <w:basedOn w:val="a0"/>
    <w:uiPriority w:val="99"/>
    <w:rsid w:val="006826B4"/>
    <w:rPr>
      <w:rFonts w:cs="Times New Roman"/>
    </w:rPr>
  </w:style>
  <w:style w:type="character" w:styleId="ac">
    <w:name w:val="Hyperlink"/>
    <w:basedOn w:val="a0"/>
    <w:uiPriority w:val="99"/>
    <w:rsid w:val="006826B4"/>
    <w:rPr>
      <w:rFonts w:cs="Times New Roman"/>
      <w:color w:val="0000FF"/>
      <w:u w:val="single"/>
    </w:rPr>
  </w:style>
  <w:style w:type="character" w:customStyle="1" w:styleId="31">
    <w:name w:val="Основной текст (3)_"/>
    <w:basedOn w:val="a0"/>
    <w:link w:val="32"/>
    <w:rsid w:val="007072F9"/>
    <w:rPr>
      <w:rFonts w:ascii="Times New Roman" w:eastAsia="Times New Roman" w:hAnsi="Times New Roman" w:cs="Times New Roman"/>
      <w:b/>
      <w:bCs/>
      <w:sz w:val="26"/>
      <w:szCs w:val="26"/>
      <w:shd w:val="clear" w:color="auto" w:fill="FFFFFF"/>
    </w:rPr>
  </w:style>
  <w:style w:type="character" w:customStyle="1" w:styleId="2">
    <w:name w:val="Основной текст (2)_"/>
    <w:basedOn w:val="a0"/>
    <w:link w:val="20"/>
    <w:rsid w:val="007072F9"/>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7072F9"/>
    <w:pPr>
      <w:widowControl w:val="0"/>
      <w:shd w:val="clear" w:color="auto" w:fill="FFFFFF"/>
      <w:spacing w:after="0" w:line="0" w:lineRule="atLeast"/>
    </w:pPr>
    <w:rPr>
      <w:rFonts w:ascii="Times New Roman" w:eastAsia="Times New Roman" w:hAnsi="Times New Roman" w:cs="Times New Roman"/>
      <w:sz w:val="28"/>
      <w:szCs w:val="28"/>
    </w:rPr>
  </w:style>
  <w:style w:type="paragraph" w:customStyle="1" w:styleId="32">
    <w:name w:val="Основной текст (3)"/>
    <w:basedOn w:val="a"/>
    <w:link w:val="31"/>
    <w:rsid w:val="007072F9"/>
    <w:pPr>
      <w:widowControl w:val="0"/>
      <w:shd w:val="clear" w:color="auto" w:fill="FFFFFF"/>
      <w:spacing w:after="240" w:line="0" w:lineRule="atLeast"/>
      <w:ind w:hanging="1660"/>
      <w:jc w:val="center"/>
    </w:pPr>
    <w:rPr>
      <w:rFonts w:ascii="Times New Roman" w:eastAsia="Times New Roman" w:hAnsi="Times New Roman" w:cs="Times New Roman"/>
      <w:b/>
      <w:bCs/>
      <w:sz w:val="26"/>
      <w:szCs w:val="26"/>
    </w:rPr>
  </w:style>
  <w:style w:type="paragraph" w:customStyle="1" w:styleId="rvps2">
    <w:name w:val="rvps2"/>
    <w:basedOn w:val="a"/>
    <w:uiPriority w:val="99"/>
    <w:rsid w:val="007072F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1">
    <w:name w:val="Основной текст (2) + Полужирный"/>
    <w:basedOn w:val="2"/>
    <w:rsid w:val="007072F9"/>
    <w:rPr>
      <w:rFonts w:ascii="Times New Roman" w:eastAsia="Times New Roman" w:hAnsi="Times New Roman" w:cs="Times New Roman"/>
      <w:b/>
      <w:bCs/>
      <w:color w:val="000000"/>
      <w:spacing w:val="0"/>
      <w:w w:val="100"/>
      <w:position w:val="0"/>
      <w:sz w:val="24"/>
      <w:szCs w:val="24"/>
      <w:shd w:val="clear" w:color="auto" w:fill="FFFFFF"/>
      <w:lang w:val="uk-UA" w:eastAsia="uk-UA" w:bidi="uk-UA"/>
    </w:rPr>
  </w:style>
  <w:style w:type="paragraph" w:styleId="ad">
    <w:name w:val="Normal (Web)"/>
    <w:basedOn w:val="a"/>
    <w:uiPriority w:val="99"/>
    <w:unhideWhenUsed/>
    <w:rsid w:val="007072F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7">
    <w:name w:val="rvps7"/>
    <w:basedOn w:val="a"/>
    <w:uiPriority w:val="99"/>
    <w:rsid w:val="007072F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Default">
    <w:name w:val="Default"/>
    <w:rsid w:val="007072F9"/>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character" w:styleId="ae">
    <w:name w:val="FollowedHyperlink"/>
    <w:basedOn w:val="a0"/>
    <w:uiPriority w:val="99"/>
    <w:semiHidden/>
    <w:unhideWhenUsed/>
    <w:rsid w:val="00444245"/>
    <w:rPr>
      <w:color w:val="954F72" w:themeColor="followedHyperlink"/>
      <w:u w:val="single"/>
    </w:rPr>
  </w:style>
  <w:style w:type="paragraph" w:customStyle="1" w:styleId="11">
    <w:name w:val="Заголовок 11"/>
    <w:basedOn w:val="a"/>
    <w:uiPriority w:val="1"/>
    <w:qFormat/>
    <w:rsid w:val="00A67B84"/>
    <w:pPr>
      <w:widowControl w:val="0"/>
      <w:autoSpaceDE w:val="0"/>
      <w:autoSpaceDN w:val="0"/>
      <w:spacing w:after="0" w:line="240" w:lineRule="auto"/>
      <w:ind w:left="360"/>
      <w:outlineLvl w:val="1"/>
    </w:pPr>
    <w:rPr>
      <w:rFonts w:ascii="Times New Roman" w:eastAsia="Times New Roman" w:hAnsi="Times New Roman" w:cs="Times New Roman"/>
      <w:b/>
      <w:bCs/>
      <w:sz w:val="28"/>
      <w:szCs w:val="28"/>
    </w:rPr>
  </w:style>
  <w:style w:type="character" w:customStyle="1" w:styleId="30">
    <w:name w:val="Заголовок 3 Знак"/>
    <w:basedOn w:val="a0"/>
    <w:link w:val="3"/>
    <w:uiPriority w:val="99"/>
    <w:rsid w:val="00D22599"/>
    <w:rPr>
      <w:rFonts w:ascii="Cambria" w:eastAsia="Times New Roman" w:hAnsi="Cambria" w:cs="Times New Roman"/>
      <w:b/>
      <w:color w:val="4F81BD"/>
      <w:sz w:val="24"/>
      <w:szCs w:val="20"/>
      <w:lang w:val="ru-RU" w:eastAsia="ru-RU"/>
    </w:rPr>
  </w:style>
  <w:style w:type="character" w:styleId="af">
    <w:name w:val="Strong"/>
    <w:basedOn w:val="a0"/>
    <w:uiPriority w:val="22"/>
    <w:qFormat/>
    <w:rsid w:val="00A81354"/>
    <w:rPr>
      <w:b/>
      <w:bCs/>
    </w:rPr>
  </w:style>
  <w:style w:type="character" w:styleId="af0">
    <w:name w:val="annotation reference"/>
    <w:basedOn w:val="a0"/>
    <w:uiPriority w:val="99"/>
    <w:semiHidden/>
    <w:unhideWhenUsed/>
    <w:rsid w:val="0053160E"/>
    <w:rPr>
      <w:sz w:val="16"/>
      <w:szCs w:val="16"/>
    </w:rPr>
  </w:style>
  <w:style w:type="paragraph" w:styleId="af1">
    <w:name w:val="annotation text"/>
    <w:basedOn w:val="a"/>
    <w:link w:val="af2"/>
    <w:uiPriority w:val="99"/>
    <w:semiHidden/>
    <w:unhideWhenUsed/>
    <w:rsid w:val="0053160E"/>
    <w:pPr>
      <w:spacing w:line="240" w:lineRule="auto"/>
    </w:pPr>
    <w:rPr>
      <w:sz w:val="20"/>
      <w:szCs w:val="20"/>
    </w:rPr>
  </w:style>
  <w:style w:type="character" w:customStyle="1" w:styleId="af2">
    <w:name w:val="Текст примечания Знак"/>
    <w:basedOn w:val="a0"/>
    <w:link w:val="af1"/>
    <w:uiPriority w:val="99"/>
    <w:semiHidden/>
    <w:rsid w:val="0053160E"/>
    <w:rPr>
      <w:sz w:val="20"/>
      <w:szCs w:val="20"/>
    </w:rPr>
  </w:style>
  <w:style w:type="paragraph" w:styleId="af3">
    <w:name w:val="annotation subject"/>
    <w:basedOn w:val="af1"/>
    <w:next w:val="af1"/>
    <w:link w:val="af4"/>
    <w:uiPriority w:val="99"/>
    <w:semiHidden/>
    <w:unhideWhenUsed/>
    <w:rsid w:val="0053160E"/>
    <w:rPr>
      <w:b/>
      <w:bCs/>
    </w:rPr>
  </w:style>
  <w:style w:type="character" w:customStyle="1" w:styleId="af4">
    <w:name w:val="Тема примечания Знак"/>
    <w:basedOn w:val="af2"/>
    <w:link w:val="af3"/>
    <w:uiPriority w:val="99"/>
    <w:semiHidden/>
    <w:rsid w:val="005316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173351">
      <w:bodyDiv w:val="1"/>
      <w:marLeft w:val="0"/>
      <w:marRight w:val="0"/>
      <w:marTop w:val="0"/>
      <w:marBottom w:val="0"/>
      <w:divBdr>
        <w:top w:val="none" w:sz="0" w:space="0" w:color="auto"/>
        <w:left w:val="none" w:sz="0" w:space="0" w:color="auto"/>
        <w:bottom w:val="none" w:sz="0" w:space="0" w:color="auto"/>
        <w:right w:val="none" w:sz="0" w:space="0" w:color="auto"/>
      </w:divBdr>
      <w:divsChild>
        <w:div w:id="1265068570">
          <w:marLeft w:val="0"/>
          <w:marRight w:val="0"/>
          <w:marTop w:val="0"/>
          <w:marBottom w:val="0"/>
          <w:divBdr>
            <w:top w:val="none" w:sz="0" w:space="0" w:color="auto"/>
            <w:left w:val="none" w:sz="0" w:space="0" w:color="auto"/>
            <w:bottom w:val="none" w:sz="0" w:space="0" w:color="auto"/>
            <w:right w:val="none" w:sz="0" w:space="0" w:color="auto"/>
          </w:divBdr>
        </w:div>
        <w:div w:id="3866846">
          <w:marLeft w:val="0"/>
          <w:marRight w:val="0"/>
          <w:marTop w:val="0"/>
          <w:marBottom w:val="0"/>
          <w:divBdr>
            <w:top w:val="none" w:sz="0" w:space="0" w:color="auto"/>
            <w:left w:val="none" w:sz="0" w:space="0" w:color="auto"/>
            <w:bottom w:val="none" w:sz="0" w:space="0" w:color="auto"/>
            <w:right w:val="none" w:sz="0" w:space="0" w:color="auto"/>
          </w:divBdr>
        </w:div>
        <w:div w:id="1472362425">
          <w:marLeft w:val="0"/>
          <w:marRight w:val="0"/>
          <w:marTop w:val="0"/>
          <w:marBottom w:val="0"/>
          <w:divBdr>
            <w:top w:val="none" w:sz="0" w:space="0" w:color="auto"/>
            <w:left w:val="none" w:sz="0" w:space="0" w:color="auto"/>
            <w:bottom w:val="none" w:sz="0" w:space="0" w:color="auto"/>
            <w:right w:val="none" w:sz="0" w:space="0" w:color="auto"/>
          </w:divBdr>
        </w:div>
        <w:div w:id="252206801">
          <w:marLeft w:val="0"/>
          <w:marRight w:val="0"/>
          <w:marTop w:val="0"/>
          <w:marBottom w:val="0"/>
          <w:divBdr>
            <w:top w:val="none" w:sz="0" w:space="0" w:color="auto"/>
            <w:left w:val="none" w:sz="0" w:space="0" w:color="auto"/>
            <w:bottom w:val="none" w:sz="0" w:space="0" w:color="auto"/>
            <w:right w:val="none" w:sz="0" w:space="0" w:color="auto"/>
          </w:divBdr>
        </w:div>
      </w:divsChild>
    </w:div>
    <w:div w:id="1305626833">
      <w:bodyDiv w:val="1"/>
      <w:marLeft w:val="0"/>
      <w:marRight w:val="0"/>
      <w:marTop w:val="0"/>
      <w:marBottom w:val="0"/>
      <w:divBdr>
        <w:top w:val="none" w:sz="0" w:space="0" w:color="auto"/>
        <w:left w:val="none" w:sz="0" w:space="0" w:color="auto"/>
        <w:bottom w:val="none" w:sz="0" w:space="0" w:color="auto"/>
        <w:right w:val="none" w:sz="0" w:space="0" w:color="auto"/>
      </w:divBdr>
      <w:divsChild>
        <w:div w:id="2126078058">
          <w:marLeft w:val="0"/>
          <w:marRight w:val="0"/>
          <w:marTop w:val="0"/>
          <w:marBottom w:val="0"/>
          <w:divBdr>
            <w:top w:val="none" w:sz="0" w:space="0" w:color="auto"/>
            <w:left w:val="none" w:sz="0" w:space="0" w:color="auto"/>
            <w:bottom w:val="none" w:sz="0" w:space="0" w:color="auto"/>
            <w:right w:val="none" w:sz="0" w:space="0" w:color="auto"/>
          </w:divBdr>
        </w:div>
        <w:div w:id="1968851535">
          <w:marLeft w:val="0"/>
          <w:marRight w:val="0"/>
          <w:marTop w:val="0"/>
          <w:marBottom w:val="0"/>
          <w:divBdr>
            <w:top w:val="none" w:sz="0" w:space="0" w:color="auto"/>
            <w:left w:val="none" w:sz="0" w:space="0" w:color="auto"/>
            <w:bottom w:val="none" w:sz="0" w:space="0" w:color="auto"/>
            <w:right w:val="none" w:sz="0" w:space="0" w:color="auto"/>
          </w:divBdr>
        </w:div>
      </w:divsChild>
    </w:div>
    <w:div w:id="1466267663">
      <w:bodyDiv w:val="1"/>
      <w:marLeft w:val="0"/>
      <w:marRight w:val="0"/>
      <w:marTop w:val="0"/>
      <w:marBottom w:val="0"/>
      <w:divBdr>
        <w:top w:val="none" w:sz="0" w:space="0" w:color="auto"/>
        <w:left w:val="none" w:sz="0" w:space="0" w:color="auto"/>
        <w:bottom w:val="none" w:sz="0" w:space="0" w:color="auto"/>
        <w:right w:val="none" w:sz="0" w:space="0" w:color="auto"/>
      </w:divBdr>
      <w:divsChild>
        <w:div w:id="1765033824">
          <w:marLeft w:val="0"/>
          <w:marRight w:val="0"/>
          <w:marTop w:val="0"/>
          <w:marBottom w:val="0"/>
          <w:divBdr>
            <w:top w:val="none" w:sz="0" w:space="0" w:color="auto"/>
            <w:left w:val="none" w:sz="0" w:space="0" w:color="auto"/>
            <w:bottom w:val="none" w:sz="0" w:space="0" w:color="auto"/>
            <w:right w:val="none" w:sz="0" w:space="0" w:color="auto"/>
          </w:divBdr>
        </w:div>
        <w:div w:id="1102452888">
          <w:marLeft w:val="0"/>
          <w:marRight w:val="0"/>
          <w:marTop w:val="0"/>
          <w:marBottom w:val="0"/>
          <w:divBdr>
            <w:top w:val="none" w:sz="0" w:space="0" w:color="auto"/>
            <w:left w:val="none" w:sz="0" w:space="0" w:color="auto"/>
            <w:bottom w:val="none" w:sz="0" w:space="0" w:color="auto"/>
            <w:right w:val="none" w:sz="0" w:space="0" w:color="auto"/>
          </w:divBdr>
        </w:div>
        <w:div w:id="496919506">
          <w:marLeft w:val="0"/>
          <w:marRight w:val="0"/>
          <w:marTop w:val="0"/>
          <w:marBottom w:val="0"/>
          <w:divBdr>
            <w:top w:val="none" w:sz="0" w:space="0" w:color="auto"/>
            <w:left w:val="none" w:sz="0" w:space="0" w:color="auto"/>
            <w:bottom w:val="none" w:sz="0" w:space="0" w:color="auto"/>
            <w:right w:val="none" w:sz="0" w:space="0" w:color="auto"/>
          </w:divBdr>
        </w:div>
        <w:div w:id="243220650">
          <w:marLeft w:val="0"/>
          <w:marRight w:val="0"/>
          <w:marTop w:val="0"/>
          <w:marBottom w:val="0"/>
          <w:divBdr>
            <w:top w:val="none" w:sz="0" w:space="0" w:color="auto"/>
            <w:left w:val="none" w:sz="0" w:space="0" w:color="auto"/>
            <w:bottom w:val="none" w:sz="0" w:space="0" w:color="auto"/>
            <w:right w:val="none" w:sz="0" w:space="0" w:color="auto"/>
          </w:divBdr>
        </w:div>
      </w:divsChild>
    </w:div>
    <w:div w:id="1472819637">
      <w:bodyDiv w:val="1"/>
      <w:marLeft w:val="0"/>
      <w:marRight w:val="0"/>
      <w:marTop w:val="0"/>
      <w:marBottom w:val="0"/>
      <w:divBdr>
        <w:top w:val="none" w:sz="0" w:space="0" w:color="auto"/>
        <w:left w:val="none" w:sz="0" w:space="0" w:color="auto"/>
        <w:bottom w:val="none" w:sz="0" w:space="0" w:color="auto"/>
        <w:right w:val="none" w:sz="0" w:space="0" w:color="auto"/>
      </w:divBdr>
      <w:divsChild>
        <w:div w:id="1389526432">
          <w:marLeft w:val="0"/>
          <w:marRight w:val="0"/>
          <w:marTop w:val="0"/>
          <w:marBottom w:val="0"/>
          <w:divBdr>
            <w:top w:val="none" w:sz="0" w:space="0" w:color="auto"/>
            <w:left w:val="none" w:sz="0" w:space="0" w:color="auto"/>
            <w:bottom w:val="none" w:sz="0" w:space="0" w:color="auto"/>
            <w:right w:val="none" w:sz="0" w:space="0" w:color="auto"/>
          </w:divBdr>
        </w:div>
        <w:div w:id="582302437">
          <w:marLeft w:val="0"/>
          <w:marRight w:val="0"/>
          <w:marTop w:val="0"/>
          <w:marBottom w:val="0"/>
          <w:divBdr>
            <w:top w:val="none" w:sz="0" w:space="0" w:color="auto"/>
            <w:left w:val="none" w:sz="0" w:space="0" w:color="auto"/>
            <w:bottom w:val="none" w:sz="0" w:space="0" w:color="auto"/>
            <w:right w:val="none" w:sz="0" w:space="0" w:color="auto"/>
          </w:divBdr>
        </w:div>
        <w:div w:id="2047948642">
          <w:marLeft w:val="0"/>
          <w:marRight w:val="0"/>
          <w:marTop w:val="0"/>
          <w:marBottom w:val="0"/>
          <w:divBdr>
            <w:top w:val="none" w:sz="0" w:space="0" w:color="auto"/>
            <w:left w:val="none" w:sz="0" w:space="0" w:color="auto"/>
            <w:bottom w:val="none" w:sz="0" w:space="0" w:color="auto"/>
            <w:right w:val="none" w:sz="0" w:space="0" w:color="auto"/>
          </w:divBdr>
        </w:div>
        <w:div w:id="866335449">
          <w:marLeft w:val="0"/>
          <w:marRight w:val="0"/>
          <w:marTop w:val="0"/>
          <w:marBottom w:val="0"/>
          <w:divBdr>
            <w:top w:val="none" w:sz="0" w:space="0" w:color="auto"/>
            <w:left w:val="none" w:sz="0" w:space="0" w:color="auto"/>
            <w:bottom w:val="none" w:sz="0" w:space="0" w:color="auto"/>
            <w:right w:val="none" w:sz="0" w:space="0" w:color="auto"/>
          </w:divBdr>
        </w:div>
        <w:div w:id="960694637">
          <w:marLeft w:val="0"/>
          <w:marRight w:val="0"/>
          <w:marTop w:val="0"/>
          <w:marBottom w:val="0"/>
          <w:divBdr>
            <w:top w:val="none" w:sz="0" w:space="0" w:color="auto"/>
            <w:left w:val="none" w:sz="0" w:space="0" w:color="auto"/>
            <w:bottom w:val="none" w:sz="0" w:space="0" w:color="auto"/>
            <w:right w:val="none" w:sz="0" w:space="0" w:color="auto"/>
          </w:divBdr>
        </w:div>
        <w:div w:id="315426706">
          <w:marLeft w:val="0"/>
          <w:marRight w:val="0"/>
          <w:marTop w:val="0"/>
          <w:marBottom w:val="0"/>
          <w:divBdr>
            <w:top w:val="none" w:sz="0" w:space="0" w:color="auto"/>
            <w:left w:val="none" w:sz="0" w:space="0" w:color="auto"/>
            <w:bottom w:val="none" w:sz="0" w:space="0" w:color="auto"/>
            <w:right w:val="none" w:sz="0" w:space="0" w:color="auto"/>
          </w:divBdr>
        </w:div>
        <w:div w:id="1671367430">
          <w:marLeft w:val="0"/>
          <w:marRight w:val="0"/>
          <w:marTop w:val="0"/>
          <w:marBottom w:val="0"/>
          <w:divBdr>
            <w:top w:val="none" w:sz="0" w:space="0" w:color="auto"/>
            <w:left w:val="none" w:sz="0" w:space="0" w:color="auto"/>
            <w:bottom w:val="none" w:sz="0" w:space="0" w:color="auto"/>
            <w:right w:val="none" w:sz="0" w:space="0" w:color="auto"/>
          </w:divBdr>
        </w:div>
        <w:div w:id="1814181083">
          <w:marLeft w:val="0"/>
          <w:marRight w:val="0"/>
          <w:marTop w:val="0"/>
          <w:marBottom w:val="0"/>
          <w:divBdr>
            <w:top w:val="none" w:sz="0" w:space="0" w:color="auto"/>
            <w:left w:val="none" w:sz="0" w:space="0" w:color="auto"/>
            <w:bottom w:val="none" w:sz="0" w:space="0" w:color="auto"/>
            <w:right w:val="none" w:sz="0" w:space="0" w:color="auto"/>
          </w:divBdr>
        </w:div>
        <w:div w:id="1342050538">
          <w:marLeft w:val="0"/>
          <w:marRight w:val="0"/>
          <w:marTop w:val="0"/>
          <w:marBottom w:val="0"/>
          <w:divBdr>
            <w:top w:val="none" w:sz="0" w:space="0" w:color="auto"/>
            <w:left w:val="none" w:sz="0" w:space="0" w:color="auto"/>
            <w:bottom w:val="none" w:sz="0" w:space="0" w:color="auto"/>
            <w:right w:val="none" w:sz="0" w:space="0" w:color="auto"/>
          </w:divBdr>
        </w:div>
        <w:div w:id="2109620734">
          <w:marLeft w:val="0"/>
          <w:marRight w:val="0"/>
          <w:marTop w:val="0"/>
          <w:marBottom w:val="0"/>
          <w:divBdr>
            <w:top w:val="none" w:sz="0" w:space="0" w:color="auto"/>
            <w:left w:val="none" w:sz="0" w:space="0" w:color="auto"/>
            <w:bottom w:val="none" w:sz="0" w:space="0" w:color="auto"/>
            <w:right w:val="none" w:sz="0" w:space="0" w:color="auto"/>
          </w:divBdr>
        </w:div>
        <w:div w:id="1443845939">
          <w:marLeft w:val="0"/>
          <w:marRight w:val="0"/>
          <w:marTop w:val="0"/>
          <w:marBottom w:val="0"/>
          <w:divBdr>
            <w:top w:val="none" w:sz="0" w:space="0" w:color="auto"/>
            <w:left w:val="none" w:sz="0" w:space="0" w:color="auto"/>
            <w:bottom w:val="none" w:sz="0" w:space="0" w:color="auto"/>
            <w:right w:val="none" w:sz="0" w:space="0" w:color="auto"/>
          </w:divBdr>
        </w:div>
        <w:div w:id="1321694693">
          <w:marLeft w:val="0"/>
          <w:marRight w:val="0"/>
          <w:marTop w:val="0"/>
          <w:marBottom w:val="0"/>
          <w:divBdr>
            <w:top w:val="none" w:sz="0" w:space="0" w:color="auto"/>
            <w:left w:val="none" w:sz="0" w:space="0" w:color="auto"/>
            <w:bottom w:val="none" w:sz="0" w:space="0" w:color="auto"/>
            <w:right w:val="none" w:sz="0" w:space="0" w:color="auto"/>
          </w:divBdr>
        </w:div>
        <w:div w:id="213203940">
          <w:marLeft w:val="0"/>
          <w:marRight w:val="0"/>
          <w:marTop w:val="0"/>
          <w:marBottom w:val="0"/>
          <w:divBdr>
            <w:top w:val="none" w:sz="0" w:space="0" w:color="auto"/>
            <w:left w:val="none" w:sz="0" w:space="0" w:color="auto"/>
            <w:bottom w:val="none" w:sz="0" w:space="0" w:color="auto"/>
            <w:right w:val="none" w:sz="0" w:space="0" w:color="auto"/>
          </w:divBdr>
        </w:div>
        <w:div w:id="920800702">
          <w:marLeft w:val="0"/>
          <w:marRight w:val="0"/>
          <w:marTop w:val="0"/>
          <w:marBottom w:val="0"/>
          <w:divBdr>
            <w:top w:val="none" w:sz="0" w:space="0" w:color="auto"/>
            <w:left w:val="none" w:sz="0" w:space="0" w:color="auto"/>
            <w:bottom w:val="none" w:sz="0" w:space="0" w:color="auto"/>
            <w:right w:val="none" w:sz="0" w:space="0" w:color="auto"/>
          </w:divBdr>
        </w:div>
        <w:div w:id="120418709">
          <w:marLeft w:val="0"/>
          <w:marRight w:val="0"/>
          <w:marTop w:val="0"/>
          <w:marBottom w:val="0"/>
          <w:divBdr>
            <w:top w:val="none" w:sz="0" w:space="0" w:color="auto"/>
            <w:left w:val="none" w:sz="0" w:space="0" w:color="auto"/>
            <w:bottom w:val="none" w:sz="0" w:space="0" w:color="auto"/>
            <w:right w:val="none" w:sz="0" w:space="0" w:color="auto"/>
          </w:divBdr>
        </w:div>
        <w:div w:id="30956357">
          <w:marLeft w:val="0"/>
          <w:marRight w:val="0"/>
          <w:marTop w:val="0"/>
          <w:marBottom w:val="0"/>
          <w:divBdr>
            <w:top w:val="none" w:sz="0" w:space="0" w:color="auto"/>
            <w:left w:val="none" w:sz="0" w:space="0" w:color="auto"/>
            <w:bottom w:val="none" w:sz="0" w:space="0" w:color="auto"/>
            <w:right w:val="none" w:sz="0" w:space="0" w:color="auto"/>
          </w:divBdr>
        </w:div>
        <w:div w:id="232086387">
          <w:marLeft w:val="0"/>
          <w:marRight w:val="0"/>
          <w:marTop w:val="0"/>
          <w:marBottom w:val="0"/>
          <w:divBdr>
            <w:top w:val="none" w:sz="0" w:space="0" w:color="auto"/>
            <w:left w:val="none" w:sz="0" w:space="0" w:color="auto"/>
            <w:bottom w:val="none" w:sz="0" w:space="0" w:color="auto"/>
            <w:right w:val="none" w:sz="0" w:space="0" w:color="auto"/>
          </w:divBdr>
        </w:div>
        <w:div w:id="1999454269">
          <w:marLeft w:val="0"/>
          <w:marRight w:val="0"/>
          <w:marTop w:val="0"/>
          <w:marBottom w:val="0"/>
          <w:divBdr>
            <w:top w:val="none" w:sz="0" w:space="0" w:color="auto"/>
            <w:left w:val="none" w:sz="0" w:space="0" w:color="auto"/>
            <w:bottom w:val="none" w:sz="0" w:space="0" w:color="auto"/>
            <w:right w:val="none" w:sz="0" w:space="0" w:color="auto"/>
          </w:divBdr>
        </w:div>
        <w:div w:id="305474293">
          <w:marLeft w:val="0"/>
          <w:marRight w:val="0"/>
          <w:marTop w:val="0"/>
          <w:marBottom w:val="0"/>
          <w:divBdr>
            <w:top w:val="none" w:sz="0" w:space="0" w:color="auto"/>
            <w:left w:val="none" w:sz="0" w:space="0" w:color="auto"/>
            <w:bottom w:val="none" w:sz="0" w:space="0" w:color="auto"/>
            <w:right w:val="none" w:sz="0" w:space="0" w:color="auto"/>
          </w:divBdr>
        </w:div>
        <w:div w:id="123088540">
          <w:marLeft w:val="0"/>
          <w:marRight w:val="0"/>
          <w:marTop w:val="0"/>
          <w:marBottom w:val="0"/>
          <w:divBdr>
            <w:top w:val="none" w:sz="0" w:space="0" w:color="auto"/>
            <w:left w:val="none" w:sz="0" w:space="0" w:color="auto"/>
            <w:bottom w:val="none" w:sz="0" w:space="0" w:color="auto"/>
            <w:right w:val="none" w:sz="0" w:space="0" w:color="auto"/>
          </w:divBdr>
        </w:div>
        <w:div w:id="850070527">
          <w:marLeft w:val="0"/>
          <w:marRight w:val="0"/>
          <w:marTop w:val="0"/>
          <w:marBottom w:val="0"/>
          <w:divBdr>
            <w:top w:val="none" w:sz="0" w:space="0" w:color="auto"/>
            <w:left w:val="none" w:sz="0" w:space="0" w:color="auto"/>
            <w:bottom w:val="none" w:sz="0" w:space="0" w:color="auto"/>
            <w:right w:val="none" w:sz="0" w:space="0" w:color="auto"/>
          </w:divBdr>
        </w:div>
        <w:div w:id="822935781">
          <w:marLeft w:val="0"/>
          <w:marRight w:val="0"/>
          <w:marTop w:val="0"/>
          <w:marBottom w:val="0"/>
          <w:divBdr>
            <w:top w:val="none" w:sz="0" w:space="0" w:color="auto"/>
            <w:left w:val="none" w:sz="0" w:space="0" w:color="auto"/>
            <w:bottom w:val="none" w:sz="0" w:space="0" w:color="auto"/>
            <w:right w:val="none" w:sz="0" w:space="0" w:color="auto"/>
          </w:divBdr>
        </w:div>
        <w:div w:id="1483809858">
          <w:marLeft w:val="0"/>
          <w:marRight w:val="0"/>
          <w:marTop w:val="0"/>
          <w:marBottom w:val="0"/>
          <w:divBdr>
            <w:top w:val="none" w:sz="0" w:space="0" w:color="auto"/>
            <w:left w:val="none" w:sz="0" w:space="0" w:color="auto"/>
            <w:bottom w:val="none" w:sz="0" w:space="0" w:color="auto"/>
            <w:right w:val="none" w:sz="0" w:space="0" w:color="auto"/>
          </w:divBdr>
        </w:div>
        <w:div w:id="91704422">
          <w:marLeft w:val="0"/>
          <w:marRight w:val="0"/>
          <w:marTop w:val="0"/>
          <w:marBottom w:val="0"/>
          <w:divBdr>
            <w:top w:val="none" w:sz="0" w:space="0" w:color="auto"/>
            <w:left w:val="none" w:sz="0" w:space="0" w:color="auto"/>
            <w:bottom w:val="none" w:sz="0" w:space="0" w:color="auto"/>
            <w:right w:val="none" w:sz="0" w:space="0" w:color="auto"/>
          </w:divBdr>
        </w:div>
        <w:div w:id="2080596391">
          <w:marLeft w:val="0"/>
          <w:marRight w:val="0"/>
          <w:marTop w:val="0"/>
          <w:marBottom w:val="0"/>
          <w:divBdr>
            <w:top w:val="none" w:sz="0" w:space="0" w:color="auto"/>
            <w:left w:val="none" w:sz="0" w:space="0" w:color="auto"/>
            <w:bottom w:val="none" w:sz="0" w:space="0" w:color="auto"/>
            <w:right w:val="none" w:sz="0" w:space="0" w:color="auto"/>
          </w:divBdr>
        </w:div>
        <w:div w:id="1662124742">
          <w:marLeft w:val="0"/>
          <w:marRight w:val="0"/>
          <w:marTop w:val="0"/>
          <w:marBottom w:val="0"/>
          <w:divBdr>
            <w:top w:val="none" w:sz="0" w:space="0" w:color="auto"/>
            <w:left w:val="none" w:sz="0" w:space="0" w:color="auto"/>
            <w:bottom w:val="none" w:sz="0" w:space="0" w:color="auto"/>
            <w:right w:val="none" w:sz="0" w:space="0" w:color="auto"/>
          </w:divBdr>
        </w:div>
        <w:div w:id="1878392963">
          <w:marLeft w:val="0"/>
          <w:marRight w:val="0"/>
          <w:marTop w:val="0"/>
          <w:marBottom w:val="0"/>
          <w:divBdr>
            <w:top w:val="none" w:sz="0" w:space="0" w:color="auto"/>
            <w:left w:val="none" w:sz="0" w:space="0" w:color="auto"/>
            <w:bottom w:val="none" w:sz="0" w:space="0" w:color="auto"/>
            <w:right w:val="none" w:sz="0" w:space="0" w:color="auto"/>
          </w:divBdr>
        </w:div>
        <w:div w:id="782959494">
          <w:marLeft w:val="0"/>
          <w:marRight w:val="0"/>
          <w:marTop w:val="0"/>
          <w:marBottom w:val="0"/>
          <w:divBdr>
            <w:top w:val="none" w:sz="0" w:space="0" w:color="auto"/>
            <w:left w:val="none" w:sz="0" w:space="0" w:color="auto"/>
            <w:bottom w:val="none" w:sz="0" w:space="0" w:color="auto"/>
            <w:right w:val="none" w:sz="0" w:space="0" w:color="auto"/>
          </w:divBdr>
        </w:div>
        <w:div w:id="654140815">
          <w:marLeft w:val="0"/>
          <w:marRight w:val="0"/>
          <w:marTop w:val="0"/>
          <w:marBottom w:val="0"/>
          <w:divBdr>
            <w:top w:val="none" w:sz="0" w:space="0" w:color="auto"/>
            <w:left w:val="none" w:sz="0" w:space="0" w:color="auto"/>
            <w:bottom w:val="none" w:sz="0" w:space="0" w:color="auto"/>
            <w:right w:val="none" w:sz="0" w:space="0" w:color="auto"/>
          </w:divBdr>
        </w:div>
      </w:divsChild>
    </w:div>
    <w:div w:id="1971201016">
      <w:bodyDiv w:val="1"/>
      <w:marLeft w:val="0"/>
      <w:marRight w:val="0"/>
      <w:marTop w:val="0"/>
      <w:marBottom w:val="0"/>
      <w:divBdr>
        <w:top w:val="none" w:sz="0" w:space="0" w:color="auto"/>
        <w:left w:val="none" w:sz="0" w:space="0" w:color="auto"/>
        <w:bottom w:val="none" w:sz="0" w:space="0" w:color="auto"/>
        <w:right w:val="none" w:sz="0" w:space="0" w:color="auto"/>
      </w:divBdr>
      <w:divsChild>
        <w:div w:id="930159919">
          <w:marLeft w:val="0"/>
          <w:marRight w:val="0"/>
          <w:marTop w:val="0"/>
          <w:marBottom w:val="0"/>
          <w:divBdr>
            <w:top w:val="none" w:sz="0" w:space="0" w:color="auto"/>
            <w:left w:val="none" w:sz="0" w:space="0" w:color="auto"/>
            <w:bottom w:val="none" w:sz="0" w:space="0" w:color="auto"/>
            <w:right w:val="none" w:sz="0" w:space="0" w:color="auto"/>
          </w:divBdr>
        </w:div>
        <w:div w:id="652828923">
          <w:marLeft w:val="0"/>
          <w:marRight w:val="0"/>
          <w:marTop w:val="0"/>
          <w:marBottom w:val="0"/>
          <w:divBdr>
            <w:top w:val="none" w:sz="0" w:space="0" w:color="auto"/>
            <w:left w:val="none" w:sz="0" w:space="0" w:color="auto"/>
            <w:bottom w:val="none" w:sz="0" w:space="0" w:color="auto"/>
            <w:right w:val="none" w:sz="0" w:space="0" w:color="auto"/>
          </w:divBdr>
        </w:div>
        <w:div w:id="428039661">
          <w:marLeft w:val="0"/>
          <w:marRight w:val="0"/>
          <w:marTop w:val="0"/>
          <w:marBottom w:val="0"/>
          <w:divBdr>
            <w:top w:val="none" w:sz="0" w:space="0" w:color="auto"/>
            <w:left w:val="none" w:sz="0" w:space="0" w:color="auto"/>
            <w:bottom w:val="none" w:sz="0" w:space="0" w:color="auto"/>
            <w:right w:val="none" w:sz="0" w:space="0" w:color="auto"/>
          </w:divBdr>
        </w:div>
        <w:div w:id="24335414">
          <w:marLeft w:val="0"/>
          <w:marRight w:val="0"/>
          <w:marTop w:val="0"/>
          <w:marBottom w:val="0"/>
          <w:divBdr>
            <w:top w:val="none" w:sz="0" w:space="0" w:color="auto"/>
            <w:left w:val="none" w:sz="0" w:space="0" w:color="auto"/>
            <w:bottom w:val="none" w:sz="0" w:space="0" w:color="auto"/>
            <w:right w:val="none" w:sz="0" w:space="0" w:color="auto"/>
          </w:divBdr>
        </w:div>
        <w:div w:id="1325283003">
          <w:marLeft w:val="0"/>
          <w:marRight w:val="0"/>
          <w:marTop w:val="0"/>
          <w:marBottom w:val="0"/>
          <w:divBdr>
            <w:top w:val="none" w:sz="0" w:space="0" w:color="auto"/>
            <w:left w:val="none" w:sz="0" w:space="0" w:color="auto"/>
            <w:bottom w:val="none" w:sz="0" w:space="0" w:color="auto"/>
            <w:right w:val="none" w:sz="0" w:space="0" w:color="auto"/>
          </w:divBdr>
        </w:div>
        <w:div w:id="1045134941">
          <w:marLeft w:val="0"/>
          <w:marRight w:val="0"/>
          <w:marTop w:val="0"/>
          <w:marBottom w:val="0"/>
          <w:divBdr>
            <w:top w:val="none" w:sz="0" w:space="0" w:color="auto"/>
            <w:left w:val="none" w:sz="0" w:space="0" w:color="auto"/>
            <w:bottom w:val="none" w:sz="0" w:space="0" w:color="auto"/>
            <w:right w:val="none" w:sz="0" w:space="0" w:color="auto"/>
          </w:divBdr>
        </w:div>
        <w:div w:id="1546868716">
          <w:marLeft w:val="0"/>
          <w:marRight w:val="0"/>
          <w:marTop w:val="0"/>
          <w:marBottom w:val="0"/>
          <w:divBdr>
            <w:top w:val="none" w:sz="0" w:space="0" w:color="auto"/>
            <w:left w:val="none" w:sz="0" w:space="0" w:color="auto"/>
            <w:bottom w:val="none" w:sz="0" w:space="0" w:color="auto"/>
            <w:right w:val="none" w:sz="0" w:space="0" w:color="auto"/>
          </w:divBdr>
        </w:div>
        <w:div w:id="378552352">
          <w:marLeft w:val="0"/>
          <w:marRight w:val="0"/>
          <w:marTop w:val="0"/>
          <w:marBottom w:val="0"/>
          <w:divBdr>
            <w:top w:val="none" w:sz="0" w:space="0" w:color="auto"/>
            <w:left w:val="none" w:sz="0" w:space="0" w:color="auto"/>
            <w:bottom w:val="none" w:sz="0" w:space="0" w:color="auto"/>
            <w:right w:val="none" w:sz="0" w:space="0" w:color="auto"/>
          </w:divBdr>
        </w:div>
        <w:div w:id="462962903">
          <w:marLeft w:val="0"/>
          <w:marRight w:val="0"/>
          <w:marTop w:val="0"/>
          <w:marBottom w:val="0"/>
          <w:divBdr>
            <w:top w:val="none" w:sz="0" w:space="0" w:color="auto"/>
            <w:left w:val="none" w:sz="0" w:space="0" w:color="auto"/>
            <w:bottom w:val="none" w:sz="0" w:space="0" w:color="auto"/>
            <w:right w:val="none" w:sz="0" w:space="0" w:color="auto"/>
          </w:divBdr>
        </w:div>
        <w:div w:id="601960910">
          <w:marLeft w:val="0"/>
          <w:marRight w:val="0"/>
          <w:marTop w:val="0"/>
          <w:marBottom w:val="0"/>
          <w:divBdr>
            <w:top w:val="none" w:sz="0" w:space="0" w:color="auto"/>
            <w:left w:val="none" w:sz="0" w:space="0" w:color="auto"/>
            <w:bottom w:val="none" w:sz="0" w:space="0" w:color="auto"/>
            <w:right w:val="none" w:sz="0" w:space="0" w:color="auto"/>
          </w:divBdr>
        </w:div>
        <w:div w:id="836311917">
          <w:marLeft w:val="0"/>
          <w:marRight w:val="0"/>
          <w:marTop w:val="0"/>
          <w:marBottom w:val="0"/>
          <w:divBdr>
            <w:top w:val="none" w:sz="0" w:space="0" w:color="auto"/>
            <w:left w:val="none" w:sz="0" w:space="0" w:color="auto"/>
            <w:bottom w:val="none" w:sz="0" w:space="0" w:color="auto"/>
            <w:right w:val="none" w:sz="0" w:space="0" w:color="auto"/>
          </w:divBdr>
        </w:div>
        <w:div w:id="1135173690">
          <w:marLeft w:val="0"/>
          <w:marRight w:val="0"/>
          <w:marTop w:val="0"/>
          <w:marBottom w:val="0"/>
          <w:divBdr>
            <w:top w:val="none" w:sz="0" w:space="0" w:color="auto"/>
            <w:left w:val="none" w:sz="0" w:space="0" w:color="auto"/>
            <w:bottom w:val="none" w:sz="0" w:space="0" w:color="auto"/>
            <w:right w:val="none" w:sz="0" w:space="0" w:color="auto"/>
          </w:divBdr>
        </w:div>
        <w:div w:id="698892845">
          <w:marLeft w:val="0"/>
          <w:marRight w:val="0"/>
          <w:marTop w:val="0"/>
          <w:marBottom w:val="0"/>
          <w:divBdr>
            <w:top w:val="none" w:sz="0" w:space="0" w:color="auto"/>
            <w:left w:val="none" w:sz="0" w:space="0" w:color="auto"/>
            <w:bottom w:val="none" w:sz="0" w:space="0" w:color="auto"/>
            <w:right w:val="none" w:sz="0" w:space="0" w:color="auto"/>
          </w:divBdr>
        </w:div>
        <w:div w:id="1168711754">
          <w:marLeft w:val="0"/>
          <w:marRight w:val="0"/>
          <w:marTop w:val="0"/>
          <w:marBottom w:val="0"/>
          <w:divBdr>
            <w:top w:val="none" w:sz="0" w:space="0" w:color="auto"/>
            <w:left w:val="none" w:sz="0" w:space="0" w:color="auto"/>
            <w:bottom w:val="none" w:sz="0" w:space="0" w:color="auto"/>
            <w:right w:val="none" w:sz="0" w:space="0" w:color="auto"/>
          </w:divBdr>
        </w:div>
        <w:div w:id="1429735561">
          <w:marLeft w:val="0"/>
          <w:marRight w:val="0"/>
          <w:marTop w:val="0"/>
          <w:marBottom w:val="0"/>
          <w:divBdr>
            <w:top w:val="none" w:sz="0" w:space="0" w:color="auto"/>
            <w:left w:val="none" w:sz="0" w:space="0" w:color="auto"/>
            <w:bottom w:val="none" w:sz="0" w:space="0" w:color="auto"/>
            <w:right w:val="none" w:sz="0" w:space="0" w:color="auto"/>
          </w:divBdr>
        </w:div>
        <w:div w:id="2084330529">
          <w:marLeft w:val="0"/>
          <w:marRight w:val="0"/>
          <w:marTop w:val="0"/>
          <w:marBottom w:val="0"/>
          <w:divBdr>
            <w:top w:val="none" w:sz="0" w:space="0" w:color="auto"/>
            <w:left w:val="none" w:sz="0" w:space="0" w:color="auto"/>
            <w:bottom w:val="none" w:sz="0" w:space="0" w:color="auto"/>
            <w:right w:val="none" w:sz="0" w:space="0" w:color="auto"/>
          </w:divBdr>
        </w:div>
        <w:div w:id="2106071606">
          <w:marLeft w:val="0"/>
          <w:marRight w:val="0"/>
          <w:marTop w:val="0"/>
          <w:marBottom w:val="0"/>
          <w:divBdr>
            <w:top w:val="none" w:sz="0" w:space="0" w:color="auto"/>
            <w:left w:val="none" w:sz="0" w:space="0" w:color="auto"/>
            <w:bottom w:val="none" w:sz="0" w:space="0" w:color="auto"/>
            <w:right w:val="none" w:sz="0" w:space="0" w:color="auto"/>
          </w:divBdr>
        </w:div>
        <w:div w:id="676158788">
          <w:marLeft w:val="0"/>
          <w:marRight w:val="0"/>
          <w:marTop w:val="0"/>
          <w:marBottom w:val="0"/>
          <w:divBdr>
            <w:top w:val="none" w:sz="0" w:space="0" w:color="auto"/>
            <w:left w:val="none" w:sz="0" w:space="0" w:color="auto"/>
            <w:bottom w:val="none" w:sz="0" w:space="0" w:color="auto"/>
            <w:right w:val="none" w:sz="0" w:space="0" w:color="auto"/>
          </w:divBdr>
        </w:div>
        <w:div w:id="198124292">
          <w:marLeft w:val="0"/>
          <w:marRight w:val="0"/>
          <w:marTop w:val="0"/>
          <w:marBottom w:val="0"/>
          <w:divBdr>
            <w:top w:val="none" w:sz="0" w:space="0" w:color="auto"/>
            <w:left w:val="none" w:sz="0" w:space="0" w:color="auto"/>
            <w:bottom w:val="none" w:sz="0" w:space="0" w:color="auto"/>
            <w:right w:val="none" w:sz="0" w:space="0" w:color="auto"/>
          </w:divBdr>
        </w:div>
        <w:div w:id="1946883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E83E0-DEF4-4AD8-9A58-8A8CDF4F4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1964</Words>
  <Characters>1121</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Обліковий запис Microsoft</dc:creator>
  <cp:lastModifiedBy>Лілія Федишин</cp:lastModifiedBy>
  <cp:revision>6</cp:revision>
  <cp:lastPrinted>2025-01-22T12:55:00Z</cp:lastPrinted>
  <dcterms:created xsi:type="dcterms:W3CDTF">2025-01-22T12:17:00Z</dcterms:created>
  <dcterms:modified xsi:type="dcterms:W3CDTF">2025-01-23T12:41:00Z</dcterms:modified>
</cp:coreProperties>
</file>