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368F3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A5D0FBC" wp14:editId="7F315EC2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E0393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271BFB51" w14:textId="77777777"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77850EE4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46993112" w14:textId="16DD0367" w:rsidR="00EC7F11" w:rsidRPr="00CF69A3" w:rsidRDefault="00CF69A3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</w:pPr>
      <w:r w:rsidRPr="00CF69A3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val="ru-RU" w:eastAsia="ru-RU"/>
        </w:rPr>
        <w:t xml:space="preserve">03 </w:t>
      </w:r>
      <w:proofErr w:type="spellStart"/>
      <w:r w:rsidRPr="00CF69A3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val="ru-RU" w:eastAsia="ru-RU"/>
        </w:rPr>
        <w:t>грудня</w:t>
      </w:r>
      <w:proofErr w:type="spellEnd"/>
      <w:r w:rsidRPr="00CF69A3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val="ru-RU" w:eastAsia="ru-RU"/>
        </w:rPr>
        <w:t xml:space="preserve"> </w:t>
      </w:r>
      <w:r w:rsidR="00235EA7" w:rsidRPr="00CF69A3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2025</w:t>
      </w:r>
      <w:r w:rsidR="00B261B8" w:rsidRPr="00CF69A3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 xml:space="preserve">                 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A320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 xml:space="preserve"> 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bookmarkStart w:id="0" w:name="_GoBack"/>
      <w:r w:rsidR="00EC7F11" w:rsidRPr="00CF69A3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№ </w:t>
      </w:r>
      <w:r w:rsidRPr="00CF69A3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val="ru-RU" w:eastAsia="ru-RU"/>
        </w:rPr>
        <w:t>136</w:t>
      </w:r>
      <w:bookmarkEnd w:id="0"/>
    </w:p>
    <w:p w14:paraId="7DFC5D45" w14:textId="77777777"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3292F" w14:textId="77777777" w:rsidR="00B70FE0" w:rsidRDefault="00B70FE0" w:rsidP="00B70FE0">
      <w:pPr>
        <w:tabs>
          <w:tab w:val="left" w:pos="0"/>
          <w:tab w:val="left" w:pos="2835"/>
        </w:tabs>
        <w:spacing w:before="6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0FE0">
        <w:rPr>
          <w:rFonts w:ascii="Times New Roman" w:hAnsi="Times New Roman" w:cs="Times New Roman"/>
          <w:b/>
          <w:i/>
          <w:sz w:val="28"/>
          <w:szCs w:val="28"/>
        </w:rPr>
        <w:t xml:space="preserve">Про утворення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Координаційної ради </w:t>
      </w:r>
    </w:p>
    <w:p w14:paraId="099FD981" w14:textId="77777777" w:rsidR="00B70FE0" w:rsidRDefault="00B70FE0" w:rsidP="00B70FE0">
      <w:pPr>
        <w:tabs>
          <w:tab w:val="left" w:pos="0"/>
          <w:tab w:val="left" w:pos="2835"/>
        </w:tabs>
        <w:spacing w:before="6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 питань молодіжної політики</w:t>
      </w:r>
    </w:p>
    <w:p w14:paraId="5467CCC7" w14:textId="77777777" w:rsidR="00B70FE0" w:rsidRDefault="00115749" w:rsidP="00B70FE0">
      <w:pPr>
        <w:tabs>
          <w:tab w:val="left" w:pos="0"/>
          <w:tab w:val="left" w:pos="2835"/>
        </w:tabs>
        <w:spacing w:before="6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 Стрийській районній державній </w:t>
      </w:r>
    </w:p>
    <w:p w14:paraId="2D27E0DC" w14:textId="77777777" w:rsidR="00115749" w:rsidRDefault="00115749" w:rsidP="00B70FE0">
      <w:pPr>
        <w:tabs>
          <w:tab w:val="left" w:pos="0"/>
          <w:tab w:val="left" w:pos="2835"/>
        </w:tabs>
        <w:spacing w:before="6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адміністрації Львівської області</w:t>
      </w:r>
    </w:p>
    <w:p w14:paraId="6DEA2758" w14:textId="77777777" w:rsidR="00B70FE0" w:rsidRDefault="00B70FE0" w:rsidP="00B70FE0">
      <w:pPr>
        <w:tabs>
          <w:tab w:val="left" w:pos="0"/>
          <w:tab w:val="left" w:pos="2835"/>
        </w:tabs>
        <w:spacing w:before="6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AF4497D" w14:textId="77777777" w:rsidR="00B70FE0" w:rsidRDefault="00B70FE0" w:rsidP="007F5A63">
      <w:pPr>
        <w:tabs>
          <w:tab w:val="left" w:pos="0"/>
          <w:tab w:val="left" w:pos="2835"/>
        </w:tabs>
        <w:spacing w:before="6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70FE0">
        <w:rPr>
          <w:rFonts w:ascii="Times New Roman" w:hAnsi="Times New Roman" w:cs="Times New Roman"/>
          <w:sz w:val="28"/>
          <w:szCs w:val="28"/>
        </w:rPr>
        <w:t xml:space="preserve">Відповідно до Указу Президента України від 24.02.2022 № 68/2022 «Про утворення військових адміністрацій», статті 15 Закону України «Про правовий режим воєнного стану», статей 67, 22, 41 Закону України «Про місцеві державні адміністрації», </w:t>
      </w:r>
      <w:r w:rsidR="002D0E63" w:rsidRPr="002D0E63">
        <w:rPr>
          <w:rFonts w:ascii="Times New Roman" w:hAnsi="Times New Roman" w:cs="Times New Roman"/>
          <w:sz w:val="28"/>
          <w:szCs w:val="28"/>
        </w:rPr>
        <w:t>Указу Президента України від 12 березня 2021 року № 94 «Про Національну молодіжну стратегію до 2030 року»</w:t>
      </w:r>
      <w:r w:rsidR="002D0E63">
        <w:rPr>
          <w:rFonts w:ascii="Times New Roman" w:hAnsi="Times New Roman" w:cs="Times New Roman"/>
          <w:sz w:val="28"/>
          <w:szCs w:val="28"/>
        </w:rPr>
        <w:t>,</w:t>
      </w:r>
      <w:r w:rsidR="002D63C2" w:rsidRPr="002D63C2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r w:rsidR="002D63C2" w:rsidRPr="002D63C2">
        <w:rPr>
          <w:rFonts w:ascii="Times New Roman" w:hAnsi="Times New Roman" w:cs="Times New Roman"/>
          <w:sz w:val="28"/>
          <w:szCs w:val="28"/>
        </w:rPr>
        <w:t>від 17 січня 2022 року № 14/2022 «Питання Ради з молодіжних питань»</w:t>
      </w:r>
      <w:r w:rsidR="002D63C2">
        <w:rPr>
          <w:rFonts w:ascii="Times New Roman" w:hAnsi="Times New Roman" w:cs="Times New Roman"/>
          <w:sz w:val="28"/>
          <w:szCs w:val="28"/>
        </w:rPr>
        <w:t>,</w:t>
      </w:r>
      <w:r w:rsidR="002D0E63">
        <w:rPr>
          <w:rFonts w:ascii="Times New Roman" w:hAnsi="Times New Roman" w:cs="Times New Roman"/>
          <w:sz w:val="28"/>
          <w:szCs w:val="28"/>
        </w:rPr>
        <w:t xml:space="preserve"> </w:t>
      </w:r>
      <w:r w:rsidRPr="00B70FE0">
        <w:rPr>
          <w:rFonts w:ascii="Times New Roman" w:hAnsi="Times New Roman" w:cs="Times New Roman"/>
          <w:sz w:val="28"/>
          <w:szCs w:val="28"/>
        </w:rPr>
        <w:t>з метою створення консультативно-дорадчого органу з питань розвитку програмн</w:t>
      </w:r>
      <w:r w:rsidR="002D0E63">
        <w:rPr>
          <w:rFonts w:ascii="Times New Roman" w:hAnsi="Times New Roman" w:cs="Times New Roman"/>
          <w:sz w:val="28"/>
          <w:szCs w:val="28"/>
        </w:rPr>
        <w:t>их заходів молодіжної політики</w:t>
      </w:r>
      <w:r w:rsidR="00962B17">
        <w:rPr>
          <w:rFonts w:ascii="Times New Roman" w:hAnsi="Times New Roman" w:cs="Times New Roman"/>
          <w:sz w:val="28"/>
          <w:szCs w:val="28"/>
        </w:rPr>
        <w:t xml:space="preserve"> Стрийського району</w:t>
      </w:r>
      <w:r w:rsidR="002D0E63">
        <w:rPr>
          <w:rFonts w:ascii="Times New Roman" w:hAnsi="Times New Roman" w:cs="Times New Roman"/>
          <w:sz w:val="28"/>
          <w:szCs w:val="28"/>
        </w:rPr>
        <w:t xml:space="preserve">, та </w:t>
      </w:r>
      <w:r w:rsidR="002D0E63" w:rsidRPr="002D0E63">
        <w:rPr>
          <w:rFonts w:ascii="Times New Roman" w:hAnsi="Times New Roman" w:cs="Times New Roman"/>
          <w:sz w:val="28"/>
          <w:szCs w:val="28"/>
        </w:rPr>
        <w:t>з метою залучення молоді до формування молодіжної політики, соціальн</w:t>
      </w:r>
      <w:r w:rsidR="00962B17">
        <w:rPr>
          <w:rFonts w:ascii="Times New Roman" w:hAnsi="Times New Roman" w:cs="Times New Roman"/>
          <w:sz w:val="28"/>
          <w:szCs w:val="28"/>
        </w:rPr>
        <w:t>о – культурного розвитку громад</w:t>
      </w:r>
      <w:r w:rsidR="002D0E63" w:rsidRPr="002D0E63">
        <w:rPr>
          <w:rFonts w:ascii="Times New Roman" w:hAnsi="Times New Roman" w:cs="Times New Roman"/>
          <w:sz w:val="28"/>
          <w:szCs w:val="28"/>
        </w:rPr>
        <w:t>, вирішення питань, пов’язаних із життям молоді та її участю в усіх сферах життя суспільства, проведенням інформаційно – навчальної роботи серед молоді та консо</w:t>
      </w:r>
      <w:r w:rsidR="00962B17">
        <w:rPr>
          <w:rFonts w:ascii="Times New Roman" w:hAnsi="Times New Roman" w:cs="Times New Roman"/>
          <w:sz w:val="28"/>
          <w:szCs w:val="28"/>
        </w:rPr>
        <w:t>лідації молодіжного руху громад Стрийського району.</w:t>
      </w:r>
    </w:p>
    <w:p w14:paraId="18B41741" w14:textId="77777777" w:rsidR="007F5A63" w:rsidRDefault="007F5A63" w:rsidP="00B70FE0">
      <w:pPr>
        <w:tabs>
          <w:tab w:val="left" w:pos="0"/>
          <w:tab w:val="left" w:pos="2835"/>
        </w:tabs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CE018" w14:textId="77777777" w:rsidR="007F5A63" w:rsidRDefault="007F5A63" w:rsidP="00B70FE0">
      <w:pPr>
        <w:tabs>
          <w:tab w:val="left" w:pos="0"/>
          <w:tab w:val="left" w:pos="2835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A63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14:paraId="4D5DDD7F" w14:textId="77777777" w:rsidR="002D63C2" w:rsidRDefault="002D63C2" w:rsidP="007F5A63">
      <w:pPr>
        <w:tabs>
          <w:tab w:val="left" w:pos="0"/>
          <w:tab w:val="left" w:pos="2835"/>
        </w:tabs>
        <w:spacing w:before="6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Утворити </w:t>
      </w:r>
      <w:r w:rsidRPr="002D63C2">
        <w:rPr>
          <w:rFonts w:ascii="Times New Roman" w:hAnsi="Times New Roman" w:cs="Times New Roman"/>
          <w:sz w:val="28"/>
          <w:szCs w:val="28"/>
        </w:rPr>
        <w:t xml:space="preserve"> координаційну рад</w:t>
      </w:r>
      <w:r>
        <w:rPr>
          <w:rFonts w:ascii="Times New Roman" w:hAnsi="Times New Roman" w:cs="Times New Roman"/>
          <w:sz w:val="28"/>
          <w:szCs w:val="28"/>
        </w:rPr>
        <w:t>у з питань розвитку молодіжної політики при Стрийській районній державній адміністрації</w:t>
      </w:r>
      <w:r w:rsidR="009B7B9E">
        <w:rPr>
          <w:rFonts w:ascii="Times New Roman" w:hAnsi="Times New Roman" w:cs="Times New Roman"/>
          <w:sz w:val="28"/>
          <w:szCs w:val="28"/>
        </w:rPr>
        <w:t xml:space="preserve"> Львівської області</w:t>
      </w:r>
      <w:r w:rsidRPr="002D63C2">
        <w:rPr>
          <w:rFonts w:ascii="Times New Roman" w:hAnsi="Times New Roman" w:cs="Times New Roman"/>
          <w:sz w:val="28"/>
          <w:szCs w:val="28"/>
        </w:rPr>
        <w:t xml:space="preserve"> та затвердити її склад згідно з додатком. </w:t>
      </w:r>
    </w:p>
    <w:p w14:paraId="250736BE" w14:textId="77777777" w:rsidR="002D63C2" w:rsidRDefault="00962B17" w:rsidP="007F5A63">
      <w:pPr>
        <w:tabs>
          <w:tab w:val="left" w:pos="0"/>
          <w:tab w:val="left" w:pos="2835"/>
        </w:tabs>
        <w:spacing w:before="6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D63C2" w:rsidRPr="002D63C2">
        <w:rPr>
          <w:rFonts w:ascii="Times New Roman" w:hAnsi="Times New Roman" w:cs="Times New Roman"/>
          <w:sz w:val="28"/>
          <w:szCs w:val="28"/>
        </w:rPr>
        <w:t>Затв</w:t>
      </w:r>
      <w:r w:rsidR="002D63C2">
        <w:rPr>
          <w:rFonts w:ascii="Times New Roman" w:hAnsi="Times New Roman" w:cs="Times New Roman"/>
          <w:sz w:val="28"/>
          <w:szCs w:val="28"/>
        </w:rPr>
        <w:t>ердити Положення про</w:t>
      </w:r>
      <w:r w:rsidR="002D63C2" w:rsidRPr="002D63C2">
        <w:rPr>
          <w:rFonts w:ascii="Times New Roman" w:hAnsi="Times New Roman" w:cs="Times New Roman"/>
          <w:sz w:val="28"/>
          <w:szCs w:val="28"/>
        </w:rPr>
        <w:t xml:space="preserve"> координаційну раду з питань</w:t>
      </w:r>
      <w:r w:rsidR="002D63C2">
        <w:rPr>
          <w:rFonts w:ascii="Times New Roman" w:hAnsi="Times New Roman" w:cs="Times New Roman"/>
          <w:sz w:val="28"/>
          <w:szCs w:val="28"/>
        </w:rPr>
        <w:t xml:space="preserve"> розвитку молодіжної політики при Стрийській районній державній адміністрації </w:t>
      </w:r>
      <w:r w:rsidR="00115749">
        <w:rPr>
          <w:rFonts w:ascii="Times New Roman" w:hAnsi="Times New Roman" w:cs="Times New Roman"/>
          <w:sz w:val="28"/>
          <w:szCs w:val="28"/>
        </w:rPr>
        <w:t>Львівської області</w:t>
      </w:r>
      <w:r w:rsidR="002D63C2" w:rsidRPr="002D63C2">
        <w:rPr>
          <w:rFonts w:ascii="Times New Roman" w:hAnsi="Times New Roman" w:cs="Times New Roman"/>
          <w:sz w:val="28"/>
          <w:szCs w:val="28"/>
        </w:rPr>
        <w:t xml:space="preserve">, що додається. </w:t>
      </w:r>
    </w:p>
    <w:p w14:paraId="20CBD631" w14:textId="77777777" w:rsidR="007F5A63" w:rsidRPr="007F5A63" w:rsidRDefault="002D63C2" w:rsidP="007F5A63">
      <w:pPr>
        <w:tabs>
          <w:tab w:val="left" w:pos="0"/>
          <w:tab w:val="left" w:pos="2835"/>
        </w:tabs>
        <w:spacing w:before="6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3C2">
        <w:rPr>
          <w:rFonts w:ascii="Times New Roman" w:hAnsi="Times New Roman" w:cs="Times New Roman"/>
          <w:sz w:val="28"/>
          <w:szCs w:val="28"/>
        </w:rPr>
        <w:t>3. Контроль за виконанням розпорядження покл</w:t>
      </w:r>
      <w:r>
        <w:rPr>
          <w:rFonts w:ascii="Times New Roman" w:hAnsi="Times New Roman" w:cs="Times New Roman"/>
          <w:sz w:val="28"/>
          <w:szCs w:val="28"/>
        </w:rPr>
        <w:t xml:space="preserve">асти на </w:t>
      </w:r>
      <w:r w:rsidR="00962B17">
        <w:rPr>
          <w:rFonts w:ascii="Times New Roman" w:hAnsi="Times New Roman" w:cs="Times New Roman"/>
          <w:sz w:val="28"/>
          <w:szCs w:val="28"/>
        </w:rPr>
        <w:t xml:space="preserve">заступника голови Михайла </w:t>
      </w:r>
      <w:proofErr w:type="spellStart"/>
      <w:r w:rsidR="00962B17">
        <w:rPr>
          <w:rFonts w:ascii="Times New Roman" w:hAnsi="Times New Roman" w:cs="Times New Roman"/>
          <w:sz w:val="28"/>
          <w:szCs w:val="28"/>
        </w:rPr>
        <w:t>Бандерича</w:t>
      </w:r>
      <w:proofErr w:type="spellEnd"/>
      <w:r w:rsidR="00962B17">
        <w:rPr>
          <w:rFonts w:ascii="Times New Roman" w:hAnsi="Times New Roman" w:cs="Times New Roman"/>
          <w:sz w:val="28"/>
          <w:szCs w:val="28"/>
        </w:rPr>
        <w:t>.</w:t>
      </w:r>
    </w:p>
    <w:p w14:paraId="46E4CDFF" w14:textId="77777777" w:rsidR="002D63C2" w:rsidRDefault="002D63C2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2BF9251" w14:textId="77777777" w:rsidR="00EC7F11" w:rsidRPr="0011215C" w:rsidRDefault="001E42ED" w:rsidP="0011215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="004864A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71D7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Богдан ЯНКО</w:t>
      </w:r>
    </w:p>
    <w:sectPr w:rsidR="00EC7F11" w:rsidRPr="0011215C" w:rsidSect="00EA0BBA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1F057" w14:textId="77777777" w:rsidR="00E24251" w:rsidRDefault="00E24251">
      <w:pPr>
        <w:spacing w:after="0" w:line="240" w:lineRule="auto"/>
      </w:pPr>
      <w:r>
        <w:separator/>
      </w:r>
    </w:p>
  </w:endnote>
  <w:endnote w:type="continuationSeparator" w:id="0">
    <w:p w14:paraId="02F50807" w14:textId="77777777" w:rsidR="00E24251" w:rsidRDefault="00E2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7A02F" w14:textId="77777777" w:rsidR="00E24251" w:rsidRDefault="00E24251">
      <w:pPr>
        <w:spacing w:after="0" w:line="240" w:lineRule="auto"/>
      </w:pPr>
      <w:r>
        <w:separator/>
      </w:r>
    </w:p>
  </w:footnote>
  <w:footnote w:type="continuationSeparator" w:id="0">
    <w:p w14:paraId="385ACEEC" w14:textId="77777777" w:rsidR="00E24251" w:rsidRDefault="00E24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E4992" w14:textId="77777777" w:rsidR="00044C38" w:rsidRPr="00C24034" w:rsidRDefault="00044C38" w:rsidP="00044C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0462F"/>
    <w:rsid w:val="00033016"/>
    <w:rsid w:val="000448D3"/>
    <w:rsid w:val="00044C38"/>
    <w:rsid w:val="000532A7"/>
    <w:rsid w:val="00064888"/>
    <w:rsid w:val="000B62C9"/>
    <w:rsid w:val="000C5C74"/>
    <w:rsid w:val="000D28F9"/>
    <w:rsid w:val="00110CCF"/>
    <w:rsid w:val="0011215C"/>
    <w:rsid w:val="00115749"/>
    <w:rsid w:val="00136B9D"/>
    <w:rsid w:val="0018033D"/>
    <w:rsid w:val="001C76AA"/>
    <w:rsid w:val="001D07C8"/>
    <w:rsid w:val="001E1A12"/>
    <w:rsid w:val="001E42ED"/>
    <w:rsid w:val="001F3C30"/>
    <w:rsid w:val="001F68FC"/>
    <w:rsid w:val="00201D7B"/>
    <w:rsid w:val="0020456A"/>
    <w:rsid w:val="00231906"/>
    <w:rsid w:val="00235EA7"/>
    <w:rsid w:val="00254828"/>
    <w:rsid w:val="00266C97"/>
    <w:rsid w:val="002A036F"/>
    <w:rsid w:val="002D0E63"/>
    <w:rsid w:val="002D63C2"/>
    <w:rsid w:val="003320D0"/>
    <w:rsid w:val="00337FC7"/>
    <w:rsid w:val="00374812"/>
    <w:rsid w:val="0039465F"/>
    <w:rsid w:val="003C54D5"/>
    <w:rsid w:val="003E35B6"/>
    <w:rsid w:val="003F7233"/>
    <w:rsid w:val="00415A2A"/>
    <w:rsid w:val="00421598"/>
    <w:rsid w:val="00427733"/>
    <w:rsid w:val="0043140B"/>
    <w:rsid w:val="004864A3"/>
    <w:rsid w:val="00496F11"/>
    <w:rsid w:val="004B21BA"/>
    <w:rsid w:val="004B62E0"/>
    <w:rsid w:val="004D13C8"/>
    <w:rsid w:val="00500237"/>
    <w:rsid w:val="0055171C"/>
    <w:rsid w:val="00556D6E"/>
    <w:rsid w:val="00577094"/>
    <w:rsid w:val="005777E3"/>
    <w:rsid w:val="005B66C0"/>
    <w:rsid w:val="00622399"/>
    <w:rsid w:val="00627901"/>
    <w:rsid w:val="00666D1B"/>
    <w:rsid w:val="00671079"/>
    <w:rsid w:val="00671D7F"/>
    <w:rsid w:val="00687370"/>
    <w:rsid w:val="00693979"/>
    <w:rsid w:val="006B1A64"/>
    <w:rsid w:val="006C244E"/>
    <w:rsid w:val="006D3117"/>
    <w:rsid w:val="006D4138"/>
    <w:rsid w:val="006D6DDC"/>
    <w:rsid w:val="006E1E7C"/>
    <w:rsid w:val="00735C9E"/>
    <w:rsid w:val="00737B77"/>
    <w:rsid w:val="00772E92"/>
    <w:rsid w:val="007B3314"/>
    <w:rsid w:val="007B6235"/>
    <w:rsid w:val="007B6781"/>
    <w:rsid w:val="007D6ADC"/>
    <w:rsid w:val="007F5A63"/>
    <w:rsid w:val="007F6AD6"/>
    <w:rsid w:val="00861D81"/>
    <w:rsid w:val="008835D5"/>
    <w:rsid w:val="00907441"/>
    <w:rsid w:val="0094426B"/>
    <w:rsid w:val="00962B17"/>
    <w:rsid w:val="0098199F"/>
    <w:rsid w:val="009A477C"/>
    <w:rsid w:val="009A7B0E"/>
    <w:rsid w:val="009B7B9E"/>
    <w:rsid w:val="00A320F2"/>
    <w:rsid w:val="00A60455"/>
    <w:rsid w:val="00AA05AC"/>
    <w:rsid w:val="00AA4F95"/>
    <w:rsid w:val="00AB0921"/>
    <w:rsid w:val="00AC1927"/>
    <w:rsid w:val="00AF5AAD"/>
    <w:rsid w:val="00B261B8"/>
    <w:rsid w:val="00B51E1A"/>
    <w:rsid w:val="00B612BA"/>
    <w:rsid w:val="00B70FE0"/>
    <w:rsid w:val="00BD49F1"/>
    <w:rsid w:val="00BE3AA3"/>
    <w:rsid w:val="00BE3BBE"/>
    <w:rsid w:val="00C52B26"/>
    <w:rsid w:val="00C676C7"/>
    <w:rsid w:val="00C7057D"/>
    <w:rsid w:val="00CA7194"/>
    <w:rsid w:val="00CF69A3"/>
    <w:rsid w:val="00D17F70"/>
    <w:rsid w:val="00D62CFA"/>
    <w:rsid w:val="00E24251"/>
    <w:rsid w:val="00E87660"/>
    <w:rsid w:val="00EA0BBA"/>
    <w:rsid w:val="00EC4F87"/>
    <w:rsid w:val="00EC7F11"/>
    <w:rsid w:val="00ED0085"/>
    <w:rsid w:val="00EF6019"/>
    <w:rsid w:val="00EF72B8"/>
    <w:rsid w:val="00F92F3C"/>
    <w:rsid w:val="00FA7539"/>
    <w:rsid w:val="00FB238F"/>
    <w:rsid w:val="00FB2C44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0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448D3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448D3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B58E8-8D6E-4640-80FC-633CB984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RDA-GALJA</cp:lastModifiedBy>
  <cp:revision>2</cp:revision>
  <cp:lastPrinted>2025-12-02T09:03:00Z</cp:lastPrinted>
  <dcterms:created xsi:type="dcterms:W3CDTF">2025-12-03T15:03:00Z</dcterms:created>
  <dcterms:modified xsi:type="dcterms:W3CDTF">2025-12-03T15:03:00Z</dcterms:modified>
</cp:coreProperties>
</file>