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D446" w14:textId="77777777" w:rsidR="004C49BB" w:rsidRPr="00133BEB" w:rsidRDefault="004C49BB" w:rsidP="004C49BB">
      <w:pPr>
        <w:spacing w:line="276" w:lineRule="auto"/>
        <w:ind w:left="-426"/>
        <w:jc w:val="center"/>
        <w:rPr>
          <w:rFonts w:eastAsiaTheme="minorHAnsi"/>
          <w:sz w:val="28"/>
          <w:szCs w:val="28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6D93AA71" wp14:editId="54FEAD48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E5774" w14:textId="77777777" w:rsidR="004C49BB" w:rsidRPr="00F01713" w:rsidRDefault="004C49BB" w:rsidP="004C49BB">
      <w:pPr>
        <w:jc w:val="center"/>
        <w:rPr>
          <w:caps/>
          <w:color w:val="3366FF"/>
          <w:sz w:val="28"/>
          <w:szCs w:val="28"/>
        </w:rPr>
      </w:pPr>
      <w:r w:rsidRPr="00F01713">
        <w:rPr>
          <w:caps/>
          <w:color w:val="3366FF"/>
          <w:sz w:val="28"/>
          <w:szCs w:val="28"/>
        </w:rPr>
        <w:t>СТРИЙСЬКА РАЙОННА державна адміністрація</w:t>
      </w:r>
    </w:p>
    <w:p w14:paraId="4C7D9E55" w14:textId="77777777" w:rsidR="004C49BB" w:rsidRPr="00F01713" w:rsidRDefault="004C49BB" w:rsidP="004C49BB">
      <w:pPr>
        <w:jc w:val="center"/>
        <w:rPr>
          <w:caps/>
          <w:color w:val="3366FF"/>
          <w:sz w:val="28"/>
          <w:szCs w:val="28"/>
        </w:rPr>
      </w:pPr>
      <w:r w:rsidRPr="00F01713">
        <w:rPr>
          <w:caps/>
          <w:color w:val="3366FF"/>
          <w:sz w:val="28"/>
          <w:szCs w:val="28"/>
          <w:lang w:val="ru-RU"/>
        </w:rPr>
        <w:t xml:space="preserve"> </w:t>
      </w:r>
      <w:r w:rsidRPr="00F01713">
        <w:rPr>
          <w:caps/>
          <w:color w:val="3366FF"/>
          <w:sz w:val="28"/>
          <w:szCs w:val="28"/>
        </w:rPr>
        <w:t>ЛЬВІВСЬКОЇ ОБЛАСТІ</w:t>
      </w:r>
    </w:p>
    <w:p w14:paraId="0A300EA1" w14:textId="092D5252" w:rsidR="004C49BB" w:rsidRPr="004467E5" w:rsidRDefault="004C49BB" w:rsidP="004C49BB">
      <w:pPr>
        <w:jc w:val="center"/>
        <w:rPr>
          <w:rFonts w:eastAsia="Calibri"/>
          <w:b/>
          <w:color w:val="1D68FF"/>
          <w:sz w:val="36"/>
          <w:szCs w:val="36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  <w:r w:rsidR="00E5007C">
        <w:rPr>
          <w:rFonts w:eastAsia="Calibri"/>
          <w:b/>
          <w:color w:val="1D68FF"/>
          <w:spacing w:val="60"/>
          <w:sz w:val="36"/>
          <w:szCs w:val="36"/>
        </w:rPr>
        <w:br/>
      </w:r>
    </w:p>
    <w:p w14:paraId="5C1AAD36" w14:textId="6E9FBBC6" w:rsidR="004C49BB" w:rsidRPr="00F001F3" w:rsidRDefault="00E5007C" w:rsidP="00E5007C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12"/>
          <w:szCs w:val="12"/>
        </w:rPr>
        <w:t xml:space="preserve">                   </w:t>
      </w:r>
      <w:r>
        <w:rPr>
          <w:rFonts w:eastAsia="Calibri"/>
          <w:color w:val="1D68FF"/>
          <w:sz w:val="28"/>
          <w:szCs w:val="28"/>
        </w:rPr>
        <w:t xml:space="preserve">09  березня </w:t>
      </w:r>
      <w:r w:rsidR="004C49BB">
        <w:rPr>
          <w:rFonts w:eastAsia="Calibri"/>
          <w:color w:val="1D68FF"/>
          <w:sz w:val="28"/>
          <w:szCs w:val="28"/>
        </w:rPr>
        <w:t xml:space="preserve">  2026             </w:t>
      </w:r>
      <w:r w:rsidR="004C49BB" w:rsidRPr="00133BEB">
        <w:rPr>
          <w:rFonts w:eastAsia="Calibri"/>
          <w:color w:val="1D68FF"/>
          <w:sz w:val="28"/>
          <w:szCs w:val="28"/>
        </w:rPr>
        <w:t xml:space="preserve">  </w:t>
      </w:r>
      <w:r w:rsidR="004C49BB">
        <w:rPr>
          <w:rFonts w:eastAsia="Calibri"/>
          <w:color w:val="1D68FF"/>
          <w:sz w:val="28"/>
          <w:szCs w:val="28"/>
        </w:rPr>
        <w:t xml:space="preserve">    </w:t>
      </w:r>
      <w:r>
        <w:rPr>
          <w:rFonts w:eastAsia="Calibri"/>
          <w:color w:val="1D68FF"/>
          <w:sz w:val="28"/>
          <w:szCs w:val="28"/>
        </w:rPr>
        <w:t xml:space="preserve">  </w:t>
      </w:r>
      <w:r w:rsidR="004C49BB">
        <w:rPr>
          <w:rFonts w:eastAsia="Calibri"/>
          <w:color w:val="1D68FF"/>
          <w:sz w:val="28"/>
          <w:szCs w:val="28"/>
        </w:rPr>
        <w:t xml:space="preserve"> Стрий</w:t>
      </w:r>
      <w:r w:rsidR="004C49BB" w:rsidRPr="00133BEB">
        <w:rPr>
          <w:rFonts w:eastAsia="Calibri"/>
          <w:color w:val="1D68FF"/>
          <w:sz w:val="28"/>
          <w:szCs w:val="28"/>
        </w:rPr>
        <w:t xml:space="preserve">          </w:t>
      </w:r>
      <w:r w:rsidR="004C49BB">
        <w:rPr>
          <w:rFonts w:eastAsia="Calibri"/>
          <w:color w:val="1D68FF"/>
          <w:sz w:val="28"/>
          <w:szCs w:val="28"/>
        </w:rPr>
        <w:t xml:space="preserve">             </w:t>
      </w:r>
      <w:r>
        <w:rPr>
          <w:rFonts w:eastAsia="Calibri"/>
          <w:color w:val="1D68FF"/>
          <w:sz w:val="28"/>
          <w:szCs w:val="28"/>
        </w:rPr>
        <w:t xml:space="preserve">       </w:t>
      </w:r>
      <w:r w:rsidR="004C49BB">
        <w:rPr>
          <w:rFonts w:eastAsia="Calibri"/>
          <w:color w:val="1D68FF"/>
          <w:sz w:val="28"/>
          <w:szCs w:val="28"/>
        </w:rPr>
        <w:t xml:space="preserve">  № </w:t>
      </w:r>
      <w:r>
        <w:rPr>
          <w:rFonts w:eastAsia="Calibri"/>
          <w:color w:val="1D68FF"/>
          <w:sz w:val="28"/>
          <w:szCs w:val="28"/>
        </w:rPr>
        <w:t xml:space="preserve"> 23</w:t>
      </w:r>
    </w:p>
    <w:p w14:paraId="0673CBA9" w14:textId="77777777" w:rsidR="004C49BB" w:rsidRDefault="004C49BB" w:rsidP="00E33880">
      <w:pPr>
        <w:pStyle w:val="a8"/>
        <w:rPr>
          <w:rFonts w:ascii="Times New Roman" w:hAnsi="Times New Roman"/>
          <w:b/>
          <w:i/>
          <w:sz w:val="28"/>
          <w:szCs w:val="28"/>
        </w:rPr>
      </w:pPr>
    </w:p>
    <w:p w14:paraId="2358BA1C" w14:textId="77777777" w:rsidR="00C35FA7" w:rsidRPr="004C49BB" w:rsidRDefault="004C49BB" w:rsidP="00E33880">
      <w:pPr>
        <w:pStyle w:val="a8"/>
        <w:rPr>
          <w:rFonts w:ascii="Times New Roman" w:hAnsi="Times New Roman"/>
        </w:rPr>
      </w:pPr>
      <w:r w:rsidRPr="004C49BB">
        <w:rPr>
          <w:rFonts w:ascii="Times New Roman" w:hAnsi="Times New Roman"/>
          <w:b/>
          <w:i/>
          <w:sz w:val="28"/>
          <w:szCs w:val="28"/>
        </w:rPr>
        <w:t>Про внесення змін до</w:t>
      </w:r>
    </w:p>
    <w:p w14:paraId="1DE881FD" w14:textId="77777777" w:rsidR="004C49BB" w:rsidRDefault="004C49BB" w:rsidP="00E33880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4C49BB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Положення п</w:t>
      </w:r>
      <w:r w:rsidR="00E33880" w:rsidRPr="004C49BB">
        <w:rPr>
          <w:rFonts w:ascii="Times New Roman" w:hAnsi="Times New Roman"/>
          <w:b/>
          <w:i/>
          <w:sz w:val="28"/>
          <w:szCs w:val="28"/>
        </w:rPr>
        <w:t xml:space="preserve">ро </w:t>
      </w:r>
      <w:r w:rsidR="007076A4" w:rsidRPr="004C49BB">
        <w:rPr>
          <w:rFonts w:ascii="Times New Roman" w:hAnsi="Times New Roman"/>
          <w:b/>
          <w:i/>
          <w:sz w:val="28"/>
          <w:szCs w:val="28"/>
        </w:rPr>
        <w:t>районну</w:t>
      </w:r>
    </w:p>
    <w:p w14:paraId="7BCF9B20" w14:textId="77777777" w:rsidR="004C49BB" w:rsidRDefault="007076A4" w:rsidP="00E33880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4C49BB">
        <w:rPr>
          <w:rFonts w:ascii="Times New Roman" w:hAnsi="Times New Roman"/>
          <w:b/>
          <w:i/>
          <w:sz w:val="28"/>
          <w:szCs w:val="28"/>
        </w:rPr>
        <w:t>комісію</w:t>
      </w:r>
      <w:r w:rsidR="00605CA1" w:rsidRPr="004C49BB">
        <w:rPr>
          <w:rFonts w:ascii="Times New Roman" w:hAnsi="Times New Roman"/>
          <w:b/>
          <w:i/>
          <w:sz w:val="28"/>
          <w:szCs w:val="28"/>
        </w:rPr>
        <w:t xml:space="preserve"> з</w:t>
      </w:r>
      <w:r w:rsidR="004C49B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05CA1" w:rsidRPr="004C49BB">
        <w:rPr>
          <w:rFonts w:ascii="Times New Roman" w:hAnsi="Times New Roman"/>
          <w:b/>
          <w:i/>
          <w:sz w:val="28"/>
          <w:szCs w:val="28"/>
        </w:rPr>
        <w:t>питань евакуації</w:t>
      </w:r>
      <w:r w:rsidR="004C49BB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14:paraId="667F211F" w14:textId="77777777" w:rsidR="00605CA1" w:rsidRDefault="004C49BB" w:rsidP="00E33880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 додаток 2</w:t>
      </w:r>
      <w:r w:rsidR="007B5E78">
        <w:rPr>
          <w:rFonts w:ascii="Times New Roman" w:hAnsi="Times New Roman"/>
          <w:b/>
          <w:i/>
          <w:sz w:val="28"/>
          <w:szCs w:val="28"/>
        </w:rPr>
        <w:t xml:space="preserve"> «Персональний</w:t>
      </w:r>
    </w:p>
    <w:p w14:paraId="36267DE6" w14:textId="77777777" w:rsidR="007B5E78" w:rsidRDefault="007B5E78" w:rsidP="00E33880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склад керівництва районної</w:t>
      </w:r>
    </w:p>
    <w:p w14:paraId="7DB8C003" w14:textId="77777777" w:rsidR="007B5E78" w:rsidRDefault="007B5E78" w:rsidP="00E33880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евакуаційної комісії» </w:t>
      </w:r>
      <w:r w:rsidRPr="007B5E78">
        <w:rPr>
          <w:rFonts w:ascii="Times New Roman" w:hAnsi="Times New Roman"/>
          <w:b/>
          <w:i/>
          <w:sz w:val="28"/>
          <w:szCs w:val="28"/>
        </w:rPr>
        <w:t>затвердженого</w:t>
      </w:r>
    </w:p>
    <w:p w14:paraId="33AB1CAA" w14:textId="77777777" w:rsidR="007B5E78" w:rsidRDefault="007B5E78" w:rsidP="00E33880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7B5E78">
        <w:rPr>
          <w:rFonts w:ascii="Times New Roman" w:hAnsi="Times New Roman"/>
          <w:b/>
          <w:i/>
          <w:sz w:val="28"/>
          <w:szCs w:val="28"/>
        </w:rPr>
        <w:t>розпорядженням районної державної</w:t>
      </w:r>
    </w:p>
    <w:p w14:paraId="46777D0D" w14:textId="77777777" w:rsidR="007B5E78" w:rsidRPr="004C49BB" w:rsidRDefault="0012087A" w:rsidP="00E33880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адміністрації від 09 серпня 2024</w:t>
      </w:r>
      <w:r w:rsidR="007B5E78" w:rsidRPr="007B5E78">
        <w:rPr>
          <w:rFonts w:ascii="Times New Roman" w:hAnsi="Times New Roman"/>
          <w:b/>
          <w:i/>
          <w:sz w:val="28"/>
          <w:szCs w:val="28"/>
        </w:rPr>
        <w:t xml:space="preserve"> № 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="007B5E78" w:rsidRPr="007B5E78">
        <w:rPr>
          <w:rFonts w:ascii="Times New Roman" w:hAnsi="Times New Roman"/>
          <w:b/>
          <w:i/>
          <w:sz w:val="28"/>
          <w:szCs w:val="28"/>
        </w:rPr>
        <w:t>6</w:t>
      </w:r>
    </w:p>
    <w:p w14:paraId="710526A6" w14:textId="77777777" w:rsidR="00C35FA7" w:rsidRPr="00670381" w:rsidRDefault="00C35FA7" w:rsidP="00E33880">
      <w:pPr>
        <w:pStyle w:val="a7"/>
        <w:rPr>
          <w:rFonts w:ascii="Times New Roman" w:hAnsi="Times New Roman"/>
          <w:b/>
          <w:i/>
          <w:szCs w:val="26"/>
        </w:rPr>
      </w:pPr>
    </w:p>
    <w:p w14:paraId="6DA8A0B8" w14:textId="77777777" w:rsidR="00E33880" w:rsidRDefault="0004274C" w:rsidP="00D46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6</w:t>
      </w:r>
      <w:r w:rsidR="00E33880" w:rsidRPr="003D0B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3880" w:rsidRPr="003D0B85">
        <w:rPr>
          <w:sz w:val="28"/>
          <w:szCs w:val="28"/>
        </w:rPr>
        <w:t xml:space="preserve">39 Закону України «Про місцеві державні адміністрації», </w:t>
      </w:r>
      <w:r w:rsidR="00026C60">
        <w:rPr>
          <w:sz w:val="28"/>
          <w:szCs w:val="28"/>
        </w:rPr>
        <w:t xml:space="preserve">статті 19 </w:t>
      </w:r>
      <w:r w:rsidR="00E33880" w:rsidRPr="003D0B85">
        <w:rPr>
          <w:sz w:val="28"/>
          <w:szCs w:val="28"/>
        </w:rPr>
        <w:t>Кодексу цивільного захисту України</w:t>
      </w:r>
      <w:r w:rsidR="00026C60">
        <w:rPr>
          <w:sz w:val="28"/>
          <w:szCs w:val="28"/>
        </w:rPr>
        <w:t xml:space="preserve">, постанови Кабінету Міністрів України від 30 жовтня 2013 року </w:t>
      </w:r>
      <w:r w:rsidR="0082217E">
        <w:rPr>
          <w:sz w:val="28"/>
          <w:szCs w:val="28"/>
        </w:rPr>
        <w:t xml:space="preserve">№ 841 </w:t>
      </w:r>
      <w:r w:rsidR="00026C60">
        <w:rPr>
          <w:sz w:val="28"/>
          <w:szCs w:val="28"/>
        </w:rPr>
        <w:t xml:space="preserve">«Про </w:t>
      </w:r>
      <w:r w:rsidR="00D46AD2">
        <w:rPr>
          <w:sz w:val="28"/>
          <w:szCs w:val="28"/>
        </w:rPr>
        <w:t>з</w:t>
      </w:r>
      <w:r w:rsidR="00026C60" w:rsidRPr="00D46AD2">
        <w:rPr>
          <w:bCs/>
          <w:color w:val="333333"/>
          <w:sz w:val="28"/>
          <w:szCs w:val="28"/>
          <w:shd w:val="clear" w:color="auto" w:fill="FFFFFF"/>
        </w:rPr>
        <w:t>атвердження Порядку проведення евакуації у разі загрози виникнення або виникнення надзвичайних ситуацій</w:t>
      </w:r>
      <w:r w:rsidR="00D46AD2">
        <w:rPr>
          <w:bCs/>
          <w:color w:val="333333"/>
          <w:sz w:val="28"/>
          <w:szCs w:val="28"/>
          <w:shd w:val="clear" w:color="auto" w:fill="FFFFFF"/>
        </w:rPr>
        <w:t>» зі змінами</w:t>
      </w:r>
      <w:r>
        <w:rPr>
          <w:bCs/>
          <w:color w:val="333333"/>
          <w:sz w:val="28"/>
          <w:szCs w:val="28"/>
          <w:shd w:val="clear" w:color="auto" w:fill="FFFFFF"/>
        </w:rPr>
        <w:t>, розпорядження начальника обласної військової адміністрації від 26 лютого 2026 року №202/0/5-26ВА «Про обласну комісію з питань евакуації»</w:t>
      </w:r>
      <w:r w:rsidR="00D46AD2">
        <w:rPr>
          <w:sz w:val="28"/>
          <w:szCs w:val="28"/>
        </w:rPr>
        <w:t xml:space="preserve"> </w:t>
      </w:r>
      <w:r>
        <w:rPr>
          <w:sz w:val="28"/>
          <w:szCs w:val="28"/>
        </w:rPr>
        <w:t>у зв’</w:t>
      </w:r>
      <w:r w:rsidRPr="0004274C">
        <w:rPr>
          <w:sz w:val="28"/>
          <w:szCs w:val="28"/>
        </w:rPr>
        <w:t xml:space="preserve">язку з кадровими змінами </w:t>
      </w:r>
      <w:r w:rsidR="00D46AD2">
        <w:rPr>
          <w:sz w:val="28"/>
          <w:szCs w:val="28"/>
        </w:rPr>
        <w:t xml:space="preserve">та з метою </w:t>
      </w:r>
      <w:r>
        <w:rPr>
          <w:sz w:val="28"/>
          <w:szCs w:val="28"/>
        </w:rPr>
        <w:t xml:space="preserve">належного функціонування районної комісії з питань евакуації </w:t>
      </w:r>
    </w:p>
    <w:p w14:paraId="792A9AC4" w14:textId="77777777" w:rsidR="00D46AD2" w:rsidRPr="003D0B85" w:rsidRDefault="00D46AD2" w:rsidP="00E33880">
      <w:pPr>
        <w:ind w:firstLine="720"/>
        <w:jc w:val="both"/>
        <w:rPr>
          <w:sz w:val="28"/>
          <w:szCs w:val="28"/>
        </w:rPr>
      </w:pPr>
    </w:p>
    <w:p w14:paraId="72804F01" w14:textId="77777777" w:rsidR="00E33880" w:rsidRDefault="00E33880" w:rsidP="00E33880">
      <w:pPr>
        <w:ind w:firstLine="720"/>
        <w:jc w:val="both"/>
        <w:rPr>
          <w:b/>
          <w:sz w:val="28"/>
          <w:szCs w:val="28"/>
        </w:rPr>
      </w:pPr>
      <w:r w:rsidRPr="003D0B85">
        <w:rPr>
          <w:b/>
          <w:sz w:val="28"/>
          <w:szCs w:val="28"/>
        </w:rPr>
        <w:t>ЗОБОВ’ЯЗУЮ:</w:t>
      </w:r>
    </w:p>
    <w:p w14:paraId="3F63D8AB" w14:textId="77777777" w:rsidR="00D46AD2" w:rsidRDefault="00D46AD2" w:rsidP="00E33880">
      <w:pPr>
        <w:ind w:firstLine="720"/>
        <w:jc w:val="both"/>
        <w:rPr>
          <w:b/>
          <w:sz w:val="28"/>
          <w:szCs w:val="28"/>
        </w:rPr>
      </w:pPr>
    </w:p>
    <w:p w14:paraId="747BE2F9" w14:textId="77777777" w:rsidR="0004274C" w:rsidRPr="00D92219" w:rsidRDefault="0004274C" w:rsidP="002E473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1.Внести до «Положення</w:t>
      </w:r>
      <w:r w:rsidRPr="00186703">
        <w:rPr>
          <w:sz w:val="28"/>
          <w:szCs w:val="28"/>
        </w:rPr>
        <w:t xml:space="preserve"> </w:t>
      </w:r>
      <w:r w:rsidRPr="00B17177">
        <w:rPr>
          <w:sz w:val="28"/>
          <w:szCs w:val="28"/>
        </w:rPr>
        <w:t>про районну комісію</w:t>
      </w:r>
      <w:r w:rsidR="002E473E">
        <w:rPr>
          <w:sz w:val="28"/>
          <w:szCs w:val="28"/>
        </w:rPr>
        <w:t xml:space="preserve"> з питань евакуації</w:t>
      </w:r>
      <w:r>
        <w:rPr>
          <w:sz w:val="28"/>
          <w:szCs w:val="28"/>
        </w:rPr>
        <w:t>» затвердженого розпорядженням голови районної</w:t>
      </w:r>
      <w:r w:rsidR="002E473E">
        <w:rPr>
          <w:sz w:val="28"/>
          <w:szCs w:val="28"/>
        </w:rPr>
        <w:t xml:space="preserve"> державної адміністрації  від 09 серпня 2024</w:t>
      </w:r>
      <w:r>
        <w:rPr>
          <w:sz w:val="28"/>
          <w:szCs w:val="28"/>
        </w:rPr>
        <w:t xml:space="preserve"> року № </w:t>
      </w:r>
      <w:r w:rsidR="002E473E">
        <w:rPr>
          <w:sz w:val="28"/>
          <w:szCs w:val="28"/>
        </w:rPr>
        <w:t>5</w:t>
      </w:r>
      <w:r>
        <w:rPr>
          <w:sz w:val="28"/>
          <w:szCs w:val="28"/>
        </w:rPr>
        <w:t>6 «Про районну к</w:t>
      </w:r>
      <w:r w:rsidR="002E473E">
        <w:rPr>
          <w:sz w:val="28"/>
          <w:szCs w:val="28"/>
        </w:rPr>
        <w:t>омісію з питань евакуації</w:t>
      </w:r>
      <w:r>
        <w:rPr>
          <w:bCs/>
          <w:sz w:val="28"/>
          <w:szCs w:val="28"/>
        </w:rPr>
        <w:t xml:space="preserve">» наступні зміни: </w:t>
      </w:r>
    </w:p>
    <w:p w14:paraId="4FBF55E7" w14:textId="77777777" w:rsidR="0004274C" w:rsidRPr="003D0B85" w:rsidRDefault="0004274C" w:rsidP="0004274C">
      <w:pPr>
        <w:ind w:firstLine="720"/>
        <w:jc w:val="both"/>
        <w:rPr>
          <w:b/>
          <w:sz w:val="28"/>
          <w:szCs w:val="28"/>
        </w:rPr>
      </w:pPr>
      <w:r w:rsidRPr="002E473E">
        <w:rPr>
          <w:bCs/>
          <w:sz w:val="28"/>
          <w:szCs w:val="28"/>
        </w:rPr>
        <w:t xml:space="preserve">1.1 </w:t>
      </w:r>
      <w:r w:rsidR="002E473E">
        <w:rPr>
          <w:bCs/>
          <w:sz w:val="28"/>
          <w:szCs w:val="28"/>
        </w:rPr>
        <w:t>Пункт 11</w:t>
      </w:r>
      <w:r w:rsidRPr="002E473E">
        <w:rPr>
          <w:bCs/>
          <w:sz w:val="28"/>
          <w:szCs w:val="28"/>
        </w:rPr>
        <w:t xml:space="preserve"> викласти в редакції</w:t>
      </w:r>
      <w:r w:rsidR="002E473E" w:rsidRPr="002E473E">
        <w:rPr>
          <w:bCs/>
          <w:sz w:val="28"/>
          <w:szCs w:val="28"/>
        </w:rPr>
        <w:t xml:space="preserve"> «</w:t>
      </w:r>
      <w:r w:rsidR="002E473E">
        <w:rPr>
          <w:bCs/>
          <w:sz w:val="28"/>
          <w:szCs w:val="28"/>
        </w:rPr>
        <w:t>Головою комісії з питань ева</w:t>
      </w:r>
      <w:r w:rsidR="002E473E" w:rsidRPr="002E473E">
        <w:rPr>
          <w:bCs/>
          <w:sz w:val="28"/>
          <w:szCs w:val="28"/>
        </w:rPr>
        <w:t xml:space="preserve">куації призначається заступник </w:t>
      </w:r>
      <w:r w:rsidR="002E473E">
        <w:rPr>
          <w:bCs/>
          <w:sz w:val="28"/>
          <w:szCs w:val="28"/>
        </w:rPr>
        <w:t>голови райдержадміністрації, яки</w:t>
      </w:r>
      <w:r w:rsidR="002E473E" w:rsidRPr="002E473E">
        <w:rPr>
          <w:bCs/>
          <w:sz w:val="28"/>
          <w:szCs w:val="28"/>
        </w:rPr>
        <w:t>й керує її роботою</w:t>
      </w:r>
      <w:r w:rsidR="002E473E">
        <w:rPr>
          <w:bCs/>
          <w:sz w:val="28"/>
          <w:szCs w:val="28"/>
        </w:rPr>
        <w:t>, відповідає за планування, організацію, проведення евакуації, приймання і розміщення евакуаційного населення».</w:t>
      </w:r>
    </w:p>
    <w:p w14:paraId="7A4F6B09" w14:textId="77777777" w:rsidR="00E33880" w:rsidRDefault="00EB2BA6" w:rsidP="00E3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зміни в додаток 2 «Персональний склад керівництва районної евакуаційної комісії» </w:t>
      </w:r>
      <w:r w:rsidR="00F25FAC">
        <w:rPr>
          <w:sz w:val="28"/>
          <w:szCs w:val="28"/>
        </w:rPr>
        <w:t>згідно додатку</w:t>
      </w:r>
      <w:r w:rsidR="007076A4">
        <w:rPr>
          <w:sz w:val="28"/>
          <w:szCs w:val="28"/>
        </w:rPr>
        <w:t>.</w:t>
      </w:r>
    </w:p>
    <w:p w14:paraId="53CA3C98" w14:textId="77777777" w:rsidR="00E33880" w:rsidRPr="00670381" w:rsidRDefault="00EB2BA6" w:rsidP="00E33880">
      <w:pPr>
        <w:pStyle w:val="a5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3</w:t>
      </w:r>
      <w:r w:rsidR="00E33880" w:rsidRPr="003D0B85">
        <w:rPr>
          <w:sz w:val="28"/>
          <w:szCs w:val="28"/>
        </w:rPr>
        <w:t>.  Контроль за виконання</w:t>
      </w:r>
      <w:r w:rsidR="00E33880">
        <w:rPr>
          <w:sz w:val="28"/>
          <w:szCs w:val="28"/>
        </w:rPr>
        <w:t>м р</w:t>
      </w:r>
      <w:r>
        <w:rPr>
          <w:sz w:val="28"/>
          <w:szCs w:val="28"/>
        </w:rPr>
        <w:t>озпорядження покласти на</w:t>
      </w:r>
      <w:r w:rsidR="00E33880">
        <w:rPr>
          <w:sz w:val="28"/>
          <w:szCs w:val="28"/>
        </w:rPr>
        <w:t xml:space="preserve"> заступника голови районної держа</w:t>
      </w:r>
      <w:r>
        <w:rPr>
          <w:sz w:val="28"/>
          <w:szCs w:val="28"/>
        </w:rPr>
        <w:t xml:space="preserve">вної адміністрації відповідно до розподілу функціональних </w:t>
      </w:r>
      <w:proofErr w:type="spellStart"/>
      <w:r>
        <w:rPr>
          <w:sz w:val="28"/>
          <w:szCs w:val="28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 w:rsidRPr="00EB2BA6">
        <w:rPr>
          <w:sz w:val="28"/>
          <w:szCs w:val="28"/>
          <w:lang w:val="ru-RU"/>
        </w:rPr>
        <w:t>язків</w:t>
      </w:r>
      <w:proofErr w:type="spellEnd"/>
      <w:r w:rsidR="00E33880" w:rsidRPr="003D0B85">
        <w:rPr>
          <w:sz w:val="28"/>
          <w:szCs w:val="28"/>
        </w:rPr>
        <w:t>.</w:t>
      </w:r>
    </w:p>
    <w:p w14:paraId="108364AB" w14:textId="77777777" w:rsidR="00C35FA7" w:rsidRPr="00670381" w:rsidRDefault="00C35FA7" w:rsidP="00E33880">
      <w:pPr>
        <w:pStyle w:val="a5"/>
        <w:ind w:firstLine="567"/>
        <w:rPr>
          <w:sz w:val="28"/>
          <w:szCs w:val="28"/>
          <w:lang w:val="ru-RU"/>
        </w:rPr>
      </w:pPr>
    </w:p>
    <w:p w14:paraId="1BB9B89C" w14:textId="77777777" w:rsidR="00C35FA7" w:rsidRPr="00670381" w:rsidRDefault="00C35FA7" w:rsidP="004860A7">
      <w:pPr>
        <w:pStyle w:val="a5"/>
        <w:rPr>
          <w:sz w:val="28"/>
          <w:szCs w:val="28"/>
          <w:lang w:val="ru-RU"/>
        </w:rPr>
      </w:pPr>
    </w:p>
    <w:p w14:paraId="3EEBECE6" w14:textId="77777777" w:rsidR="00E33880" w:rsidRDefault="00E33880" w:rsidP="00E33880">
      <w:pPr>
        <w:jc w:val="both"/>
        <w:rPr>
          <w:b/>
          <w:sz w:val="28"/>
          <w:szCs w:val="28"/>
        </w:rPr>
      </w:pPr>
    </w:p>
    <w:p w14:paraId="7BEBFE2E" w14:textId="77777777" w:rsidR="00E33880" w:rsidRDefault="00E33880" w:rsidP="00E338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                                                                  </w:t>
      </w:r>
      <w:r w:rsidR="00EB2BA6">
        <w:rPr>
          <w:b/>
          <w:sz w:val="28"/>
          <w:szCs w:val="28"/>
        </w:rPr>
        <w:t xml:space="preserve">                       Богдан  Янко</w:t>
      </w:r>
    </w:p>
    <w:p w14:paraId="2783279E" w14:textId="77777777" w:rsidR="00E3308B" w:rsidRDefault="00E3308B"/>
    <w:sectPr w:rsidR="00E3308B" w:rsidSect="00BD679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880"/>
    <w:rsid w:val="00026C60"/>
    <w:rsid w:val="0004274C"/>
    <w:rsid w:val="0012087A"/>
    <w:rsid w:val="00140B7D"/>
    <w:rsid w:val="002E473E"/>
    <w:rsid w:val="004860A7"/>
    <w:rsid w:val="004C49BB"/>
    <w:rsid w:val="00605CA1"/>
    <w:rsid w:val="00670381"/>
    <w:rsid w:val="007076A4"/>
    <w:rsid w:val="007B5E78"/>
    <w:rsid w:val="0080490C"/>
    <w:rsid w:val="0082217E"/>
    <w:rsid w:val="009243E5"/>
    <w:rsid w:val="009268F8"/>
    <w:rsid w:val="00977DD0"/>
    <w:rsid w:val="00A67EEB"/>
    <w:rsid w:val="00B85D62"/>
    <w:rsid w:val="00BD679E"/>
    <w:rsid w:val="00C35FA7"/>
    <w:rsid w:val="00D46AD2"/>
    <w:rsid w:val="00DE6E16"/>
    <w:rsid w:val="00E3308B"/>
    <w:rsid w:val="00E33880"/>
    <w:rsid w:val="00E5007C"/>
    <w:rsid w:val="00EB2BA6"/>
    <w:rsid w:val="00F2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8972"/>
  <w15:docId w15:val="{8144B8EF-631D-49FD-99EF-D44DF06A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8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3880"/>
    <w:pPr>
      <w:keepNext/>
      <w:jc w:val="center"/>
      <w:outlineLvl w:val="0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338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8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338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E3388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rsid w:val="00E338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rsid w:val="00E33880"/>
    <w:pPr>
      <w:jc w:val="both"/>
    </w:pPr>
  </w:style>
  <w:style w:type="character" w:customStyle="1" w:styleId="a6">
    <w:name w:val="Основний текст Знак"/>
    <w:basedOn w:val="a0"/>
    <w:link w:val="a5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E3388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33880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E33880"/>
    <w:pPr>
      <w:tabs>
        <w:tab w:val="center" w:pos="4320"/>
        <w:tab w:val="right" w:pos="8640"/>
      </w:tabs>
      <w:autoSpaceDE/>
      <w:autoSpaceDN/>
    </w:pPr>
    <w:rPr>
      <w:rFonts w:ascii="Journal" w:hAnsi="Journal"/>
      <w:sz w:val="26"/>
      <w:szCs w:val="20"/>
    </w:rPr>
  </w:style>
  <w:style w:type="character" w:customStyle="1" w:styleId="a9">
    <w:name w:val="Верхній колонтитул Знак"/>
    <w:basedOn w:val="a0"/>
    <w:link w:val="a8"/>
    <w:uiPriority w:val="99"/>
    <w:rsid w:val="00E33880"/>
    <w:rPr>
      <w:rFonts w:ascii="Journal" w:eastAsia="Times New Roman" w:hAnsi="Journal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388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338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15</cp:revision>
  <cp:lastPrinted>2021-09-20T12:38:00Z</cp:lastPrinted>
  <dcterms:created xsi:type="dcterms:W3CDTF">2021-09-20T12:26:00Z</dcterms:created>
  <dcterms:modified xsi:type="dcterms:W3CDTF">2026-03-09T14:59:00Z</dcterms:modified>
</cp:coreProperties>
</file>