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25FC0" w14:textId="77777777" w:rsidR="007A3282" w:rsidRPr="004F7D7B" w:rsidRDefault="007A3282" w:rsidP="007A3282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F7D7B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A5A9738" wp14:editId="20680481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04761" w14:textId="77777777" w:rsidR="007A3282" w:rsidRPr="004F7D7B" w:rsidRDefault="007A3282" w:rsidP="007A32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4F7D7B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48DF2D2E" w14:textId="77777777" w:rsidR="007A3282" w:rsidRPr="004F7D7B" w:rsidRDefault="007A3282" w:rsidP="007A3282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4F7D7B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34D5087E" w14:textId="77777777" w:rsidR="007A3282" w:rsidRPr="004F7D7B" w:rsidRDefault="007A3282" w:rsidP="007A32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</w:pPr>
      <w:r w:rsidRPr="004F7D7B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  <w:t>РоЗПОРЯДЖЕННЯ</w:t>
      </w:r>
    </w:p>
    <w:p w14:paraId="4F96D819" w14:textId="77777777" w:rsidR="009D2D20" w:rsidRDefault="007A3282" w:rsidP="007A328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</w:p>
    <w:p w14:paraId="6BB387E3" w14:textId="6BD00344" w:rsidR="007A3282" w:rsidRPr="004F7D7B" w:rsidRDefault="007A3282" w:rsidP="007A328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bookmarkStart w:id="0" w:name="_GoBack"/>
      <w:r w:rsidR="009D2D20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16 березня 2026</w:t>
      </w:r>
      <w:r w:rsidR="0051170D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  <w:r w:rsidR="00D2623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</w:t>
      </w:r>
      <w:r w:rsidR="009D2D20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  <w:r w:rsidR="00D2623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</w:t>
      </w:r>
      <w:r w:rsidR="00557539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Pr="004F7D7B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</w:t>
      </w:r>
      <w:r w:rsidR="009D2D20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</w:t>
      </w:r>
      <w:r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973E09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  <w:r w:rsidR="00E81BE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№</w:t>
      </w:r>
      <w:r w:rsidR="009D2D20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26</w:t>
      </w:r>
      <w:r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bookmarkEnd w:id="0"/>
    </w:p>
    <w:p w14:paraId="4708E099" w14:textId="77A16CDB" w:rsidR="00880250" w:rsidRDefault="00880250" w:rsidP="00B16F3B">
      <w:pPr>
        <w:rPr>
          <w:rFonts w:ascii="Times New Roman" w:hAnsi="Times New Roman" w:cs="Times New Roman"/>
          <w:sz w:val="28"/>
          <w:szCs w:val="28"/>
        </w:rPr>
      </w:pPr>
    </w:p>
    <w:p w14:paraId="3A9D2AA5" w14:textId="77777777" w:rsidR="00B16F3B" w:rsidRPr="00557539" w:rsidRDefault="00B16F3B" w:rsidP="00E81BEC">
      <w:pPr>
        <w:ind w:right="4677"/>
        <w:rPr>
          <w:rFonts w:ascii="Times New Roman" w:hAnsi="Times New Roman" w:cs="Times New Roman"/>
          <w:b/>
          <w:i/>
          <w:sz w:val="28"/>
          <w:szCs w:val="28"/>
        </w:rPr>
      </w:pPr>
      <w:r w:rsidRPr="00557539">
        <w:rPr>
          <w:rFonts w:ascii="Times New Roman" w:hAnsi="Times New Roman" w:cs="Times New Roman"/>
          <w:b/>
          <w:i/>
          <w:sz w:val="28"/>
          <w:szCs w:val="28"/>
        </w:rPr>
        <w:t xml:space="preserve">Про включення до </w:t>
      </w:r>
      <w:r w:rsidR="00880250" w:rsidRPr="00557539">
        <w:rPr>
          <w:rFonts w:ascii="Times New Roman" w:hAnsi="Times New Roman" w:cs="Times New Roman"/>
          <w:b/>
          <w:i/>
          <w:sz w:val="28"/>
          <w:szCs w:val="28"/>
        </w:rPr>
        <w:t>Реєстру елементів нематеріальної культурної спадщини Стрийського</w:t>
      </w:r>
      <w:r w:rsidR="00E81BEC">
        <w:rPr>
          <w:rFonts w:ascii="Times New Roman" w:hAnsi="Times New Roman" w:cs="Times New Roman"/>
          <w:b/>
          <w:i/>
          <w:sz w:val="28"/>
          <w:szCs w:val="28"/>
        </w:rPr>
        <w:t xml:space="preserve"> району</w:t>
      </w:r>
    </w:p>
    <w:p w14:paraId="3A79C659" w14:textId="77777777" w:rsidR="007A3282" w:rsidRDefault="00724F61" w:rsidP="00363E9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F61">
        <w:rPr>
          <w:rFonts w:ascii="Times New Roman" w:hAnsi="Times New Roman" w:cs="Times New Roman"/>
          <w:sz w:val="28"/>
          <w:szCs w:val="28"/>
        </w:rPr>
        <w:t xml:space="preserve">Відповідно до статей 22, 39 Закону України «Про місцеві державні адміністрації», </w:t>
      </w:r>
      <w:r>
        <w:rPr>
          <w:rFonts w:ascii="Times New Roman" w:hAnsi="Times New Roman" w:cs="Times New Roman"/>
          <w:sz w:val="28"/>
          <w:szCs w:val="28"/>
        </w:rPr>
        <w:t>Закону України «</w:t>
      </w:r>
      <w:r w:rsidR="00B16F3B" w:rsidRPr="00B16F3B">
        <w:rPr>
          <w:rFonts w:ascii="Times New Roman" w:hAnsi="Times New Roman" w:cs="Times New Roman"/>
          <w:sz w:val="28"/>
          <w:szCs w:val="28"/>
        </w:rPr>
        <w:t>Про приєднання України до Конвенції про охорону нем</w:t>
      </w:r>
      <w:r>
        <w:rPr>
          <w:rFonts w:ascii="Times New Roman" w:hAnsi="Times New Roman" w:cs="Times New Roman"/>
          <w:sz w:val="28"/>
          <w:szCs w:val="28"/>
        </w:rPr>
        <w:t>атеріальної культурної спадщини», статті 16 Закону України «</w:t>
      </w:r>
      <w:r w:rsidR="00B16F3B" w:rsidRPr="00B16F3B">
        <w:rPr>
          <w:rFonts w:ascii="Times New Roman" w:hAnsi="Times New Roman" w:cs="Times New Roman"/>
          <w:sz w:val="28"/>
          <w:szCs w:val="28"/>
        </w:rPr>
        <w:t xml:space="preserve">Про культуру", </w:t>
      </w:r>
      <w:r w:rsidRPr="00724F61">
        <w:rPr>
          <w:rFonts w:ascii="Times New Roman" w:hAnsi="Times New Roman" w:cs="Times New Roman"/>
          <w:sz w:val="28"/>
          <w:szCs w:val="28"/>
        </w:rPr>
        <w:t>розпорядження голови Стрийської районної державної адміністрації від 07 січня 2026 року № 2 затверджено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24F61">
        <w:rPr>
          <w:rFonts w:ascii="Times New Roman" w:hAnsi="Times New Roman" w:cs="Times New Roman"/>
          <w:sz w:val="28"/>
          <w:szCs w:val="28"/>
        </w:rPr>
        <w:t xml:space="preserve"> Положення про Реєстр елементів нематеріальної культурної спадщи</w:t>
      </w:r>
      <w:r w:rsidR="00702B26">
        <w:rPr>
          <w:rFonts w:ascii="Times New Roman" w:hAnsi="Times New Roman" w:cs="Times New Roman"/>
          <w:sz w:val="28"/>
          <w:szCs w:val="28"/>
        </w:rPr>
        <w:t>ни Стрийського району,</w:t>
      </w:r>
      <w:r>
        <w:rPr>
          <w:rFonts w:ascii="Times New Roman" w:hAnsi="Times New Roman" w:cs="Times New Roman"/>
          <w:sz w:val="28"/>
          <w:szCs w:val="28"/>
        </w:rPr>
        <w:t xml:space="preserve"> порядку ведення Реєстру та </w:t>
      </w:r>
      <w:r w:rsidR="00B16F3B" w:rsidRPr="00B16F3B">
        <w:rPr>
          <w:rFonts w:ascii="Times New Roman" w:hAnsi="Times New Roman" w:cs="Times New Roman"/>
          <w:sz w:val="28"/>
          <w:szCs w:val="28"/>
        </w:rPr>
        <w:t>про</w:t>
      </w:r>
      <w:r w:rsidR="00363E98">
        <w:rPr>
          <w:rFonts w:ascii="Times New Roman" w:hAnsi="Times New Roman" w:cs="Times New Roman"/>
          <w:sz w:val="28"/>
          <w:szCs w:val="28"/>
        </w:rPr>
        <w:t xml:space="preserve">токолу засідання </w:t>
      </w:r>
      <w:r w:rsidR="00363E98" w:rsidRPr="00363E98">
        <w:rPr>
          <w:rFonts w:ascii="Times New Roman" w:hAnsi="Times New Roman" w:cs="Times New Roman"/>
          <w:sz w:val="28"/>
          <w:szCs w:val="28"/>
        </w:rPr>
        <w:t xml:space="preserve">експертної комісії з питань нематеріальної культурної спадщини щодо включення до Реєстру елементів нематеріальної культурної спадщини Стрийського району </w:t>
      </w:r>
      <w:r w:rsidR="00880250" w:rsidRPr="00B16F3B">
        <w:rPr>
          <w:rFonts w:ascii="Times New Roman" w:hAnsi="Times New Roman" w:cs="Times New Roman"/>
          <w:sz w:val="28"/>
          <w:szCs w:val="28"/>
        </w:rPr>
        <w:t xml:space="preserve">від </w:t>
      </w:r>
      <w:r w:rsidR="00D26233">
        <w:rPr>
          <w:rFonts w:ascii="Times New Roman" w:hAnsi="Times New Roman" w:cs="Times New Roman"/>
          <w:sz w:val="28"/>
          <w:szCs w:val="28"/>
        </w:rPr>
        <w:t>12 березня</w:t>
      </w:r>
      <w:r w:rsidR="00880250">
        <w:rPr>
          <w:rFonts w:ascii="Times New Roman" w:hAnsi="Times New Roman" w:cs="Times New Roman"/>
          <w:sz w:val="28"/>
          <w:szCs w:val="28"/>
        </w:rPr>
        <w:t xml:space="preserve"> 2026</w:t>
      </w:r>
      <w:r w:rsidR="00880250" w:rsidRPr="00B16F3B">
        <w:rPr>
          <w:rFonts w:ascii="Times New Roman" w:hAnsi="Times New Roman" w:cs="Times New Roman"/>
          <w:sz w:val="28"/>
          <w:szCs w:val="28"/>
        </w:rPr>
        <w:t xml:space="preserve"> р. </w:t>
      </w:r>
      <w:r w:rsidR="00D26233">
        <w:rPr>
          <w:rFonts w:ascii="Times New Roman" w:hAnsi="Times New Roman" w:cs="Times New Roman"/>
          <w:sz w:val="28"/>
          <w:szCs w:val="28"/>
        </w:rPr>
        <w:t>№2</w:t>
      </w:r>
    </w:p>
    <w:p w14:paraId="6CBB05F8" w14:textId="77777777" w:rsidR="007A3282" w:rsidRPr="007A3282" w:rsidRDefault="007A3282" w:rsidP="00B16F3B">
      <w:pPr>
        <w:rPr>
          <w:rFonts w:ascii="Times New Roman" w:hAnsi="Times New Roman" w:cs="Times New Roman"/>
          <w:b/>
          <w:sz w:val="28"/>
          <w:szCs w:val="28"/>
        </w:rPr>
      </w:pPr>
      <w:r w:rsidRPr="007A3282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14:paraId="5DE0D96D" w14:textId="77777777" w:rsidR="00B16F3B" w:rsidRPr="00702B26" w:rsidRDefault="00B16F3B" w:rsidP="00363E9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B26">
        <w:rPr>
          <w:rFonts w:ascii="Times New Roman" w:hAnsi="Times New Roman" w:cs="Times New Roman"/>
          <w:sz w:val="28"/>
          <w:szCs w:val="28"/>
        </w:rPr>
        <w:t>Включити до</w:t>
      </w:r>
      <w:r w:rsidR="00880250" w:rsidRPr="00702B26">
        <w:rPr>
          <w:rFonts w:ascii="Times New Roman" w:hAnsi="Times New Roman" w:cs="Times New Roman"/>
          <w:sz w:val="28"/>
          <w:szCs w:val="28"/>
        </w:rPr>
        <w:t xml:space="preserve"> Реєстру елементів нематеріальної культурної спадщини Стрийського району</w:t>
      </w:r>
      <w:r w:rsidRPr="00702B26">
        <w:rPr>
          <w:rFonts w:ascii="Times New Roman" w:hAnsi="Times New Roman" w:cs="Times New Roman"/>
          <w:sz w:val="28"/>
          <w:szCs w:val="28"/>
        </w:rPr>
        <w:t xml:space="preserve">, </w:t>
      </w:r>
      <w:r w:rsidR="002A07B8" w:rsidRPr="002A07B8">
        <w:rPr>
          <w:rFonts w:ascii="Times New Roman" w:hAnsi="Times New Roman" w:cs="Times New Roman"/>
          <w:sz w:val="28"/>
          <w:szCs w:val="28"/>
        </w:rPr>
        <w:t>елементи нематеріальної культурної спадщини, згідно з додатком 1.</w:t>
      </w:r>
    </w:p>
    <w:p w14:paraId="16021ED0" w14:textId="77777777" w:rsidR="00702B26" w:rsidRDefault="00747DCE" w:rsidP="00747D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DCE">
        <w:rPr>
          <w:rFonts w:ascii="Times New Roman" w:hAnsi="Times New Roman" w:cs="Times New Roman"/>
          <w:sz w:val="28"/>
          <w:szCs w:val="28"/>
        </w:rPr>
        <w:t xml:space="preserve">Визначити відповідальними за організаційне та інформаційне забезпечення роботи експертної комісії з питань нематеріальної культурної спадщини щодо включення до Реєстру елементів нематеріальної культурної спадщини Стрийського району завідувачку сектору з питань охорони культурної спадщини Ольгу </w:t>
      </w:r>
      <w:r w:rsidR="00E81BEC" w:rsidRPr="00747DCE">
        <w:rPr>
          <w:rFonts w:ascii="Times New Roman" w:hAnsi="Times New Roman" w:cs="Times New Roman"/>
          <w:sz w:val="28"/>
          <w:szCs w:val="28"/>
        </w:rPr>
        <w:t>БОДНАР</w:t>
      </w:r>
      <w:r w:rsidRPr="00747DCE">
        <w:rPr>
          <w:rFonts w:ascii="Times New Roman" w:hAnsi="Times New Roman" w:cs="Times New Roman"/>
          <w:sz w:val="28"/>
          <w:szCs w:val="28"/>
        </w:rPr>
        <w:t xml:space="preserve"> та начальницю відділу ку</w:t>
      </w:r>
      <w:r>
        <w:rPr>
          <w:rFonts w:ascii="Times New Roman" w:hAnsi="Times New Roman" w:cs="Times New Roman"/>
          <w:sz w:val="28"/>
          <w:szCs w:val="28"/>
        </w:rPr>
        <w:t xml:space="preserve">льтури та молоді Іванну </w:t>
      </w:r>
      <w:r w:rsidR="00E81BEC">
        <w:rPr>
          <w:rFonts w:ascii="Times New Roman" w:hAnsi="Times New Roman" w:cs="Times New Roman"/>
          <w:sz w:val="28"/>
          <w:szCs w:val="28"/>
        </w:rPr>
        <w:t>ШИМКІВ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47DCE">
        <w:rPr>
          <w:rFonts w:ascii="Times New Roman" w:hAnsi="Times New Roman" w:cs="Times New Roman"/>
          <w:sz w:val="28"/>
          <w:szCs w:val="28"/>
        </w:rPr>
        <w:t xml:space="preserve"> спільно з ініціаторами подання</w:t>
      </w:r>
      <w:r w:rsidR="00B16F3B" w:rsidRPr="00702B26">
        <w:rPr>
          <w:rFonts w:ascii="Times New Roman" w:hAnsi="Times New Roman" w:cs="Times New Roman"/>
          <w:sz w:val="28"/>
          <w:szCs w:val="28"/>
        </w:rPr>
        <w:t>:</w:t>
      </w:r>
    </w:p>
    <w:p w14:paraId="29D1F076" w14:textId="77777777" w:rsidR="0092687D" w:rsidRDefault="00B16F3B" w:rsidP="0092687D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687D">
        <w:rPr>
          <w:rFonts w:ascii="Times New Roman" w:hAnsi="Times New Roman" w:cs="Times New Roman"/>
          <w:sz w:val="28"/>
          <w:szCs w:val="28"/>
        </w:rPr>
        <w:t>вжити заходів щодо врахува</w:t>
      </w:r>
      <w:r w:rsidR="00EB1642" w:rsidRPr="0092687D">
        <w:rPr>
          <w:rFonts w:ascii="Times New Roman" w:hAnsi="Times New Roman" w:cs="Times New Roman"/>
          <w:sz w:val="28"/>
          <w:szCs w:val="28"/>
        </w:rPr>
        <w:t>ння рекомендацій та пропозицій експертної комісії з питань нематеріальної культурної спадщини щодо включення до Реєстру елементів нематеріальної культурної спадщини Стрийського району</w:t>
      </w:r>
      <w:r w:rsidR="00EB1642" w:rsidRPr="009268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687D">
        <w:rPr>
          <w:rFonts w:ascii="Times New Roman" w:hAnsi="Times New Roman" w:cs="Times New Roman"/>
          <w:sz w:val="28"/>
          <w:szCs w:val="28"/>
        </w:rPr>
        <w:t>щодо забезпечення охорони елементів нематеріальної культурної спадщини, згідно з додатком 2;</w:t>
      </w:r>
    </w:p>
    <w:p w14:paraId="311B211E" w14:textId="77777777" w:rsidR="0092687D" w:rsidRDefault="00B16F3B" w:rsidP="0092687D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687D">
        <w:rPr>
          <w:rFonts w:ascii="Times New Roman" w:hAnsi="Times New Roman" w:cs="Times New Roman"/>
          <w:sz w:val="28"/>
          <w:szCs w:val="28"/>
        </w:rPr>
        <w:t xml:space="preserve">сприяти у проведенні моніторингу стану життєздатності елементів нематеріальної культурної спадщини компетентним організаціям з </w:t>
      </w:r>
      <w:r w:rsidRPr="0092687D">
        <w:rPr>
          <w:rFonts w:ascii="Times New Roman" w:hAnsi="Times New Roman" w:cs="Times New Roman"/>
          <w:sz w:val="28"/>
          <w:szCs w:val="28"/>
        </w:rPr>
        <w:lastRenderedPageBreak/>
        <w:t>проведенням моніторингу/експертизи елементів нематеріальної культурної спадщини чи окремим експертам з відповідною компетенцією, залученим на прозорій конкурсній основі;</w:t>
      </w:r>
    </w:p>
    <w:p w14:paraId="48ED1929" w14:textId="20A69126" w:rsidR="00702B26" w:rsidRPr="0092687D" w:rsidRDefault="00557539" w:rsidP="0092687D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687D">
        <w:rPr>
          <w:rFonts w:ascii="Times New Roman" w:hAnsi="Times New Roman" w:cs="Times New Roman"/>
          <w:sz w:val="28"/>
          <w:szCs w:val="28"/>
        </w:rPr>
        <w:t>подавати</w:t>
      </w:r>
      <w:r w:rsidR="00B16F3B" w:rsidRPr="0092687D">
        <w:rPr>
          <w:rFonts w:ascii="Times New Roman" w:hAnsi="Times New Roman" w:cs="Times New Roman"/>
          <w:sz w:val="28"/>
          <w:szCs w:val="28"/>
        </w:rPr>
        <w:t xml:space="preserve"> щороку звіт про виконання Планів охорони елементів нематеріальної культурної спадщини та, в разі потреби, переглян</w:t>
      </w:r>
      <w:r w:rsidRPr="0092687D">
        <w:rPr>
          <w:rFonts w:ascii="Times New Roman" w:hAnsi="Times New Roman" w:cs="Times New Roman"/>
          <w:sz w:val="28"/>
          <w:szCs w:val="28"/>
        </w:rPr>
        <w:t>уті/</w:t>
      </w:r>
      <w:proofErr w:type="spellStart"/>
      <w:r w:rsidRPr="0092687D">
        <w:rPr>
          <w:rFonts w:ascii="Times New Roman" w:hAnsi="Times New Roman" w:cs="Times New Roman"/>
          <w:sz w:val="28"/>
          <w:szCs w:val="28"/>
        </w:rPr>
        <w:t>відкореговані</w:t>
      </w:r>
      <w:proofErr w:type="spellEnd"/>
      <w:r w:rsidRPr="0092687D">
        <w:rPr>
          <w:rFonts w:ascii="Times New Roman" w:hAnsi="Times New Roman" w:cs="Times New Roman"/>
          <w:sz w:val="28"/>
          <w:szCs w:val="28"/>
        </w:rPr>
        <w:t xml:space="preserve"> Плани охорони.</w:t>
      </w:r>
    </w:p>
    <w:p w14:paraId="4AEB2005" w14:textId="2E5820F6" w:rsidR="00747DCE" w:rsidRPr="00747DCE" w:rsidRDefault="00702B26" w:rsidP="00747DC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B26">
        <w:rPr>
          <w:rFonts w:ascii="Times New Roman" w:hAnsi="Times New Roman" w:cs="Times New Roman"/>
          <w:sz w:val="28"/>
          <w:szCs w:val="28"/>
        </w:rPr>
        <w:t xml:space="preserve">Секретарям експертної комісії </w:t>
      </w:r>
      <w:r w:rsidR="00747DCE" w:rsidRPr="00747DCE">
        <w:rPr>
          <w:rFonts w:ascii="Times New Roman" w:hAnsi="Times New Roman" w:cs="Times New Roman"/>
          <w:sz w:val="28"/>
          <w:szCs w:val="28"/>
        </w:rPr>
        <w:t xml:space="preserve">з питань нематеріальної культурної спадщини щодо включення до Реєстру елементів нематеріальної культурної спадщини Стрийського району </w:t>
      </w:r>
      <w:r w:rsidR="00747DCE">
        <w:rPr>
          <w:rFonts w:ascii="Times New Roman" w:hAnsi="Times New Roman" w:cs="Times New Roman"/>
          <w:sz w:val="28"/>
          <w:szCs w:val="28"/>
        </w:rPr>
        <w:t>Ользі</w:t>
      </w:r>
      <w:r w:rsidRPr="00702B26">
        <w:rPr>
          <w:rFonts w:ascii="Times New Roman" w:hAnsi="Times New Roman" w:cs="Times New Roman"/>
          <w:sz w:val="28"/>
          <w:szCs w:val="28"/>
        </w:rPr>
        <w:t xml:space="preserve"> </w:t>
      </w:r>
      <w:r w:rsidR="00E81BEC" w:rsidRPr="00702B26">
        <w:rPr>
          <w:rFonts w:ascii="Times New Roman" w:hAnsi="Times New Roman" w:cs="Times New Roman"/>
          <w:sz w:val="28"/>
          <w:szCs w:val="28"/>
        </w:rPr>
        <w:t>БОДНАР</w:t>
      </w:r>
      <w:r w:rsidRPr="00702B26">
        <w:rPr>
          <w:rFonts w:ascii="Times New Roman" w:hAnsi="Times New Roman" w:cs="Times New Roman"/>
          <w:sz w:val="28"/>
          <w:szCs w:val="28"/>
        </w:rPr>
        <w:t xml:space="preserve">  </w:t>
      </w:r>
      <w:r w:rsidR="00747DCE">
        <w:rPr>
          <w:rFonts w:ascii="Times New Roman" w:hAnsi="Times New Roman" w:cs="Times New Roman"/>
          <w:sz w:val="28"/>
          <w:szCs w:val="28"/>
        </w:rPr>
        <w:t>та Іванні</w:t>
      </w:r>
      <w:r w:rsidRPr="00702B26">
        <w:rPr>
          <w:rFonts w:ascii="Times New Roman" w:hAnsi="Times New Roman" w:cs="Times New Roman"/>
          <w:sz w:val="28"/>
          <w:szCs w:val="28"/>
        </w:rPr>
        <w:t xml:space="preserve"> </w:t>
      </w:r>
      <w:r w:rsidR="00E81BEC" w:rsidRPr="00702B26">
        <w:rPr>
          <w:rFonts w:ascii="Times New Roman" w:hAnsi="Times New Roman" w:cs="Times New Roman"/>
          <w:sz w:val="28"/>
          <w:szCs w:val="28"/>
        </w:rPr>
        <w:t>ШИМКІВ</w:t>
      </w:r>
      <w:r w:rsidRPr="00702B26">
        <w:rPr>
          <w:rFonts w:ascii="Times New Roman" w:hAnsi="Times New Roman" w:cs="Times New Roman"/>
          <w:sz w:val="28"/>
          <w:szCs w:val="28"/>
        </w:rPr>
        <w:t xml:space="preserve"> посприяти оприлюдненню цього розпорядження шляхом розміщення на офіційному веб</w:t>
      </w:r>
      <w:r w:rsidR="0051170D">
        <w:rPr>
          <w:rFonts w:ascii="Times New Roman" w:hAnsi="Times New Roman" w:cs="Times New Roman"/>
          <w:sz w:val="28"/>
          <w:szCs w:val="28"/>
        </w:rPr>
        <w:t>-</w:t>
      </w:r>
      <w:r w:rsidRPr="00702B26">
        <w:rPr>
          <w:rFonts w:ascii="Times New Roman" w:hAnsi="Times New Roman" w:cs="Times New Roman"/>
          <w:sz w:val="28"/>
          <w:szCs w:val="28"/>
        </w:rPr>
        <w:t>сайті Стрийської районної державної адміністрації .</w:t>
      </w:r>
    </w:p>
    <w:p w14:paraId="39384FC3" w14:textId="77777777" w:rsidR="00702B26" w:rsidRPr="00747DCE" w:rsidRDefault="00702B26" w:rsidP="00747DC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Члену </w:t>
      </w:r>
      <w:r w:rsidR="00747DCE" w:rsidRPr="00747DCE">
        <w:rPr>
          <w:rFonts w:ascii="Times New Roman" w:hAnsi="Times New Roman" w:cs="Times New Roman"/>
          <w:sz w:val="28"/>
          <w:szCs w:val="28"/>
        </w:rPr>
        <w:t xml:space="preserve">експертної комісії з питань нематеріальної культурної спадщини щодо включення до Реєстру елементів нематеріальної культурної спадщини Стрийського району </w:t>
      </w:r>
      <w:r w:rsidR="00363E98" w:rsidRPr="00363E98">
        <w:rPr>
          <w:rFonts w:ascii="Times New Roman" w:hAnsi="Times New Roman" w:cs="Times New Roman"/>
          <w:bCs/>
          <w:sz w:val="28"/>
          <w:szCs w:val="28"/>
        </w:rPr>
        <w:t>Олександр</w:t>
      </w:r>
      <w:r w:rsidR="00363E98">
        <w:rPr>
          <w:rFonts w:ascii="Times New Roman" w:hAnsi="Times New Roman" w:cs="Times New Roman"/>
          <w:bCs/>
          <w:sz w:val="28"/>
          <w:szCs w:val="28"/>
        </w:rPr>
        <w:t>у</w:t>
      </w:r>
      <w:r w:rsidR="00363E98" w:rsidRPr="00363E98">
        <w:rPr>
          <w:rFonts w:ascii="Times New Roman" w:hAnsi="Times New Roman" w:cs="Times New Roman"/>
          <w:bCs/>
          <w:sz w:val="28"/>
          <w:szCs w:val="28"/>
        </w:rPr>
        <w:t xml:space="preserve"> Петрович</w:t>
      </w:r>
      <w:r w:rsidR="00363E98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E81BEC">
        <w:rPr>
          <w:rFonts w:ascii="Times New Roman" w:hAnsi="Times New Roman" w:cs="Times New Roman"/>
          <w:bCs/>
          <w:sz w:val="28"/>
          <w:szCs w:val="28"/>
        </w:rPr>
        <w:t>СІКОРІ</w:t>
      </w:r>
      <w:r w:rsidR="00363E98" w:rsidRPr="00363E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7DCE">
        <w:rPr>
          <w:rFonts w:ascii="Times New Roman" w:hAnsi="Times New Roman" w:cs="Times New Roman"/>
          <w:bCs/>
          <w:sz w:val="28"/>
          <w:szCs w:val="28"/>
        </w:rPr>
        <w:t xml:space="preserve">забезпечити оприлюднення </w:t>
      </w:r>
      <w:r w:rsidR="00747DCE" w:rsidRPr="00747DCE">
        <w:rPr>
          <w:rFonts w:ascii="Times New Roman" w:hAnsi="Times New Roman" w:cs="Times New Roman"/>
          <w:sz w:val="28"/>
          <w:szCs w:val="28"/>
        </w:rPr>
        <w:t xml:space="preserve">відповідної інформації </w:t>
      </w:r>
      <w:r w:rsidR="00747DC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363E98" w:rsidRPr="00363E98">
        <w:rPr>
          <w:rFonts w:ascii="Times New Roman" w:hAnsi="Times New Roman" w:cs="Times New Roman"/>
          <w:bCs/>
          <w:sz w:val="28"/>
          <w:szCs w:val="28"/>
        </w:rPr>
        <w:t>п</w:t>
      </w:r>
      <w:r w:rsidR="00747DCE">
        <w:rPr>
          <w:rFonts w:ascii="Times New Roman" w:hAnsi="Times New Roman" w:cs="Times New Roman"/>
          <w:bCs/>
          <w:sz w:val="28"/>
          <w:szCs w:val="28"/>
        </w:rPr>
        <w:t>рофільних інформаційних ресурсах</w:t>
      </w:r>
      <w:r w:rsidR="00363E98" w:rsidRPr="00363E9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058AD8D" w14:textId="77777777" w:rsidR="00702B26" w:rsidRPr="00702B26" w:rsidRDefault="00702B26" w:rsidP="00363E9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B26">
        <w:rPr>
          <w:rFonts w:ascii="Times New Roman" w:hAnsi="Times New Roman" w:cs="Times New Roman"/>
          <w:sz w:val="28"/>
          <w:szCs w:val="28"/>
        </w:rPr>
        <w:t>Контроль за виконанням розпорядження залишаю за собою</w:t>
      </w:r>
    </w:p>
    <w:p w14:paraId="2506DF87" w14:textId="77777777" w:rsidR="007A3282" w:rsidRPr="00702B26" w:rsidRDefault="007A3282" w:rsidP="00363E98">
      <w:pPr>
        <w:jc w:val="both"/>
      </w:pPr>
    </w:p>
    <w:p w14:paraId="13BA07B3" w14:textId="77777777" w:rsidR="00747DCE" w:rsidRPr="00EB1642" w:rsidRDefault="00747DCE" w:rsidP="007A3282">
      <w:pPr>
        <w:rPr>
          <w:rFonts w:ascii="Times New Roman" w:hAnsi="Times New Roman" w:cs="Times New Roman"/>
          <w:b/>
          <w:sz w:val="32"/>
          <w:szCs w:val="32"/>
        </w:rPr>
      </w:pPr>
    </w:p>
    <w:p w14:paraId="62C626B5" w14:textId="77777777" w:rsidR="007A3282" w:rsidRPr="00363E98" w:rsidRDefault="007A3282" w:rsidP="007A3282">
      <w:pPr>
        <w:rPr>
          <w:rFonts w:ascii="Times New Roman" w:hAnsi="Times New Roman" w:cs="Times New Roman"/>
          <w:b/>
          <w:sz w:val="28"/>
          <w:szCs w:val="28"/>
        </w:rPr>
      </w:pPr>
      <w:r w:rsidRPr="00363E98">
        <w:rPr>
          <w:rFonts w:ascii="Times New Roman" w:hAnsi="Times New Roman" w:cs="Times New Roman"/>
          <w:b/>
          <w:sz w:val="28"/>
          <w:szCs w:val="28"/>
        </w:rPr>
        <w:t xml:space="preserve">Голова                                                    </w:t>
      </w:r>
      <w:r w:rsidR="00363E9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81BE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363E9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363E98">
        <w:rPr>
          <w:rFonts w:ascii="Times New Roman" w:hAnsi="Times New Roman" w:cs="Times New Roman"/>
          <w:b/>
          <w:sz w:val="28"/>
          <w:szCs w:val="28"/>
        </w:rPr>
        <w:t xml:space="preserve">  Богдан  Я</w:t>
      </w:r>
      <w:r w:rsidRPr="00747DCE">
        <w:rPr>
          <w:rFonts w:ascii="Times New Roman" w:hAnsi="Times New Roman" w:cs="Times New Roman"/>
          <w:b/>
          <w:sz w:val="28"/>
          <w:szCs w:val="28"/>
        </w:rPr>
        <w:t>НКО</w:t>
      </w:r>
      <w:r w:rsidRPr="00363E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C7CEEF" w14:textId="77777777" w:rsidR="00747DCE" w:rsidRPr="00747DCE" w:rsidRDefault="00747DCE"/>
    <w:sectPr w:rsidR="00747DCE" w:rsidRPr="00747DCE" w:rsidSect="00100C6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D6344" w14:textId="77777777" w:rsidR="00522C01" w:rsidRDefault="00522C01" w:rsidP="00100C61">
      <w:pPr>
        <w:spacing w:after="0" w:line="240" w:lineRule="auto"/>
      </w:pPr>
      <w:r>
        <w:separator/>
      </w:r>
    </w:p>
  </w:endnote>
  <w:endnote w:type="continuationSeparator" w:id="0">
    <w:p w14:paraId="5200A099" w14:textId="77777777" w:rsidR="00522C01" w:rsidRDefault="00522C01" w:rsidP="00100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F5F60" w14:textId="77777777" w:rsidR="00522C01" w:rsidRDefault="00522C01" w:rsidP="00100C61">
      <w:pPr>
        <w:spacing w:after="0" w:line="240" w:lineRule="auto"/>
      </w:pPr>
      <w:r>
        <w:separator/>
      </w:r>
    </w:p>
  </w:footnote>
  <w:footnote w:type="continuationSeparator" w:id="0">
    <w:p w14:paraId="7582D1F2" w14:textId="77777777" w:rsidR="00522C01" w:rsidRDefault="00522C01" w:rsidP="00100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3880725"/>
      <w:docPartObj>
        <w:docPartGallery w:val="Page Numbers (Top of Page)"/>
        <w:docPartUnique/>
      </w:docPartObj>
    </w:sdtPr>
    <w:sdtEndPr/>
    <w:sdtContent>
      <w:p w14:paraId="74307E01" w14:textId="06149817" w:rsidR="00100C61" w:rsidRDefault="00100C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D20">
          <w:rPr>
            <w:noProof/>
          </w:rPr>
          <w:t>2</w:t>
        </w:r>
        <w:r>
          <w:fldChar w:fldCharType="end"/>
        </w:r>
      </w:p>
    </w:sdtContent>
  </w:sdt>
  <w:p w14:paraId="17B32381" w14:textId="77777777" w:rsidR="00100C61" w:rsidRDefault="00100C6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95F"/>
    <w:multiLevelType w:val="multilevel"/>
    <w:tmpl w:val="39A6F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4375FAB"/>
    <w:multiLevelType w:val="multilevel"/>
    <w:tmpl w:val="C49C2B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6F7D5189"/>
    <w:multiLevelType w:val="multilevel"/>
    <w:tmpl w:val="58B6C8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64"/>
    <w:rsid w:val="000C3724"/>
    <w:rsid w:val="00100C61"/>
    <w:rsid w:val="002A07B8"/>
    <w:rsid w:val="00363E98"/>
    <w:rsid w:val="004E2AB9"/>
    <w:rsid w:val="004F0CFC"/>
    <w:rsid w:val="0051170D"/>
    <w:rsid w:val="00522C01"/>
    <w:rsid w:val="00541C64"/>
    <w:rsid w:val="00557539"/>
    <w:rsid w:val="00694BED"/>
    <w:rsid w:val="00702B26"/>
    <w:rsid w:val="00724F61"/>
    <w:rsid w:val="00747DCE"/>
    <w:rsid w:val="007A3282"/>
    <w:rsid w:val="00880250"/>
    <w:rsid w:val="0092687D"/>
    <w:rsid w:val="00973E09"/>
    <w:rsid w:val="009D2D20"/>
    <w:rsid w:val="00B16F3B"/>
    <w:rsid w:val="00D15A25"/>
    <w:rsid w:val="00D26233"/>
    <w:rsid w:val="00E81BEC"/>
    <w:rsid w:val="00EB1642"/>
    <w:rsid w:val="00F5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DBF3"/>
  <w15:chartTrackingRefBased/>
  <w15:docId w15:val="{96835D34-CFF9-48AD-A906-3FF203C4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4F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02B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00C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0C61"/>
  </w:style>
  <w:style w:type="paragraph" w:styleId="a7">
    <w:name w:val="footer"/>
    <w:basedOn w:val="a"/>
    <w:link w:val="a8"/>
    <w:uiPriority w:val="99"/>
    <w:unhideWhenUsed/>
    <w:rsid w:val="00100C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0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1901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dc:description/>
  <cp:lastModifiedBy>K1</cp:lastModifiedBy>
  <cp:revision>23</cp:revision>
  <dcterms:created xsi:type="dcterms:W3CDTF">2026-02-13T08:36:00Z</dcterms:created>
  <dcterms:modified xsi:type="dcterms:W3CDTF">2026-03-17T09:37:00Z</dcterms:modified>
</cp:coreProperties>
</file>