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719D" w14:textId="77777777" w:rsidR="006367D5" w:rsidRPr="00456A45" w:rsidRDefault="006367D5" w:rsidP="006367D5">
      <w:pPr>
        <w:tabs>
          <w:tab w:val="left" w:pos="1134"/>
        </w:tabs>
        <w:ind w:right="4961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74C989F4" w14:textId="13C8C6B8" w:rsidR="00CC31D8" w:rsidRPr="00041E79" w:rsidRDefault="00CC31D8" w:rsidP="006367D5">
      <w:pPr>
        <w:jc w:val="both"/>
        <w:rPr>
          <w:rFonts w:ascii="Times New Roman" w:hAnsi="Times New Roman"/>
          <w:b/>
          <w:i/>
          <w:szCs w:val="26"/>
          <w:lang w:val="ru-RU"/>
        </w:rPr>
      </w:pPr>
      <w:r w:rsidRPr="00CC31D8">
        <w:rPr>
          <w:rFonts w:ascii="Times New Roman" w:hAnsi="Times New Roman" w:hint="eastAsia"/>
          <w:b/>
          <w:i/>
          <w:szCs w:val="26"/>
        </w:rPr>
        <w:t>Про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затвердження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Pr="00CC31D8">
        <w:rPr>
          <w:rFonts w:ascii="Times New Roman" w:hAnsi="Times New Roman" w:hint="eastAsia"/>
          <w:b/>
          <w:i/>
          <w:szCs w:val="26"/>
        </w:rPr>
        <w:t>технічн</w:t>
      </w:r>
      <w:r w:rsidR="00041E79">
        <w:rPr>
          <w:rFonts w:ascii="Times New Roman" w:hAnsi="Times New Roman" w:hint="eastAsia"/>
          <w:b/>
          <w:i/>
          <w:szCs w:val="26"/>
          <w:lang w:val="ru-RU"/>
        </w:rPr>
        <w:t>ої</w:t>
      </w:r>
      <w:proofErr w:type="spellEnd"/>
      <w:r w:rsidRPr="00CC31D8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Pr="00CC31D8">
        <w:rPr>
          <w:rFonts w:ascii="Times New Roman" w:hAnsi="Times New Roman" w:hint="eastAsia"/>
          <w:b/>
          <w:i/>
          <w:szCs w:val="26"/>
        </w:rPr>
        <w:t>документаці</w:t>
      </w:r>
      <w:proofErr w:type="spellEnd"/>
      <w:r w:rsidR="00041E79">
        <w:rPr>
          <w:rFonts w:ascii="Times New Roman" w:hAnsi="Times New Roman" w:hint="eastAsia"/>
          <w:b/>
          <w:i/>
          <w:szCs w:val="26"/>
          <w:lang w:val="ru-RU"/>
        </w:rPr>
        <w:t>ї</w:t>
      </w:r>
    </w:p>
    <w:p w14:paraId="438DC1A6" w14:textId="23FB8BE8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 w:hint="eastAsia"/>
          <w:b/>
          <w:i/>
          <w:szCs w:val="26"/>
        </w:rPr>
        <w:t>із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землеустрою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щодо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8114F2">
        <w:rPr>
          <w:rFonts w:ascii="Times New Roman" w:hAnsi="Times New Roman" w:hint="eastAsia"/>
          <w:b/>
          <w:i/>
          <w:szCs w:val="26"/>
        </w:rPr>
        <w:t>встановле</w:t>
      </w:r>
      <w:r w:rsidR="008114F2">
        <w:rPr>
          <w:rFonts w:ascii="Times New Roman" w:hAnsi="Times New Roman"/>
          <w:b/>
          <w:i/>
          <w:szCs w:val="26"/>
        </w:rPr>
        <w:t>нн</w:t>
      </w:r>
      <w:r w:rsidRPr="00CC31D8">
        <w:rPr>
          <w:rFonts w:ascii="Times New Roman" w:hAnsi="Times New Roman" w:hint="eastAsia"/>
          <w:b/>
          <w:i/>
          <w:szCs w:val="26"/>
        </w:rPr>
        <w:t>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</w:p>
    <w:p w14:paraId="44939C70" w14:textId="67FE9F4C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/>
          <w:b/>
          <w:i/>
          <w:szCs w:val="26"/>
        </w:rPr>
        <w:t>(</w:t>
      </w:r>
      <w:r w:rsidRPr="00CC31D8">
        <w:rPr>
          <w:rFonts w:ascii="Times New Roman" w:hAnsi="Times New Roman" w:hint="eastAsia"/>
          <w:b/>
          <w:i/>
          <w:szCs w:val="26"/>
        </w:rPr>
        <w:t>відновлення</w:t>
      </w:r>
      <w:r w:rsidRPr="00CC31D8">
        <w:rPr>
          <w:rFonts w:ascii="Times New Roman" w:hAnsi="Times New Roman"/>
          <w:b/>
          <w:i/>
          <w:szCs w:val="26"/>
        </w:rPr>
        <w:t xml:space="preserve">) </w:t>
      </w:r>
      <w:r w:rsidRPr="00CC31D8">
        <w:rPr>
          <w:rFonts w:ascii="Times New Roman" w:hAnsi="Times New Roman" w:hint="eastAsia"/>
          <w:b/>
          <w:i/>
          <w:szCs w:val="26"/>
        </w:rPr>
        <w:t>меж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земельн</w:t>
      </w:r>
      <w:r w:rsidR="00041E79">
        <w:rPr>
          <w:rFonts w:ascii="Times New Roman" w:hAnsi="Times New Roman"/>
          <w:b/>
          <w:i/>
          <w:szCs w:val="26"/>
        </w:rPr>
        <w:t>ої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ділян</w:t>
      </w:r>
      <w:r w:rsidR="00041E79">
        <w:rPr>
          <w:rFonts w:ascii="Times New Roman" w:hAnsi="Times New Roman"/>
          <w:b/>
          <w:i/>
          <w:szCs w:val="26"/>
        </w:rPr>
        <w:t>ки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в</w:t>
      </w:r>
    </w:p>
    <w:p w14:paraId="0C5539E5" w14:textId="41850729" w:rsidR="006367D5" w:rsidRDefault="00CC31D8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31D8">
        <w:rPr>
          <w:rFonts w:ascii="Times New Roman" w:hAnsi="Times New Roman" w:hint="eastAsia"/>
          <w:b/>
          <w:i/>
          <w:szCs w:val="26"/>
        </w:rPr>
        <w:t>натурі</w:t>
      </w:r>
      <w:r w:rsidRPr="00CC31D8">
        <w:rPr>
          <w:rFonts w:ascii="Times New Roman" w:hAnsi="Times New Roman"/>
          <w:b/>
          <w:i/>
          <w:szCs w:val="26"/>
        </w:rPr>
        <w:t xml:space="preserve"> (</w:t>
      </w:r>
      <w:r w:rsidRPr="00CC31D8">
        <w:rPr>
          <w:rFonts w:ascii="Times New Roman" w:hAnsi="Times New Roman" w:hint="eastAsia"/>
          <w:b/>
          <w:i/>
          <w:szCs w:val="26"/>
        </w:rPr>
        <w:t>на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місцевості</w:t>
      </w:r>
      <w:r w:rsidRPr="00CC31D8">
        <w:rPr>
          <w:rFonts w:ascii="Times New Roman" w:hAnsi="Times New Roman"/>
          <w:b/>
          <w:i/>
          <w:szCs w:val="26"/>
        </w:rPr>
        <w:t>)</w:t>
      </w:r>
      <w:r w:rsidR="006367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5BCD3AC" w14:textId="77777777" w:rsidR="00BE7FFE" w:rsidRPr="005839A0" w:rsidRDefault="00BE7FFE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CB2ECC0" w14:textId="31F3A4BF" w:rsidR="00BE7FFE" w:rsidRDefault="00CC31D8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31D8">
        <w:rPr>
          <w:rFonts w:ascii="Times New Roman" w:hAnsi="Times New Roman" w:hint="eastAsia"/>
          <w:color w:val="000000"/>
          <w:sz w:val="28"/>
          <w:szCs w:val="28"/>
        </w:rPr>
        <w:t>Відповідно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статей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17, 92, 122, 123, 125,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пункту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24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розділу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Перехідних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положень»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Кодексу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55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землеустрій»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16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керуючись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Законом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адміністрації»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розглянувши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лист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Служби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розвитку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інфраструктури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Львівській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області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2789">
        <w:rPr>
          <w:rFonts w:ascii="Times New Roman" w:hAnsi="Times New Roman"/>
          <w:color w:val="000000"/>
          <w:sz w:val="28"/>
          <w:szCs w:val="28"/>
        </w:rPr>
        <w:t>2</w:t>
      </w:r>
      <w:r w:rsidR="00041E79">
        <w:rPr>
          <w:rFonts w:ascii="Times New Roman" w:hAnsi="Times New Roman"/>
          <w:color w:val="000000"/>
          <w:sz w:val="28"/>
          <w:szCs w:val="28"/>
        </w:rPr>
        <w:t>0</w:t>
      </w:r>
      <w:r w:rsidRPr="00CC31D8">
        <w:rPr>
          <w:rFonts w:ascii="Times New Roman" w:hAnsi="Times New Roman"/>
          <w:color w:val="000000"/>
          <w:sz w:val="28"/>
          <w:szCs w:val="28"/>
        </w:rPr>
        <w:t>.</w:t>
      </w:r>
      <w:r w:rsidR="00041E79">
        <w:rPr>
          <w:rFonts w:ascii="Times New Roman" w:hAnsi="Times New Roman"/>
          <w:color w:val="000000"/>
          <w:sz w:val="28"/>
          <w:szCs w:val="28"/>
        </w:rPr>
        <w:t>03</w:t>
      </w:r>
      <w:r w:rsidRPr="00CC31D8">
        <w:rPr>
          <w:rFonts w:ascii="Times New Roman" w:hAnsi="Times New Roman"/>
          <w:color w:val="000000"/>
          <w:sz w:val="28"/>
          <w:szCs w:val="28"/>
        </w:rPr>
        <w:t>.202</w:t>
      </w:r>
      <w:r w:rsidR="00041E79">
        <w:rPr>
          <w:rFonts w:ascii="Times New Roman" w:hAnsi="Times New Roman"/>
          <w:color w:val="000000"/>
          <w:sz w:val="28"/>
          <w:szCs w:val="28"/>
        </w:rPr>
        <w:t>5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05-</w:t>
      </w:r>
      <w:r w:rsidR="00041E79">
        <w:rPr>
          <w:rFonts w:ascii="Times New Roman" w:hAnsi="Times New Roman"/>
          <w:color w:val="000000"/>
          <w:sz w:val="28"/>
          <w:szCs w:val="28"/>
        </w:rPr>
        <w:t>928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/13-06,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технічн</w:t>
      </w:r>
      <w:r w:rsidR="00945244">
        <w:rPr>
          <w:rFonts w:ascii="Times New Roman" w:hAnsi="Times New Roman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документаці</w:t>
      </w:r>
      <w:r w:rsidR="00945244">
        <w:rPr>
          <w:rFonts w:ascii="Times New Roman" w:hAnsi="Times New Roman"/>
          <w:color w:val="000000"/>
          <w:sz w:val="28"/>
          <w:szCs w:val="28"/>
        </w:rPr>
        <w:t>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щодо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1E9">
        <w:rPr>
          <w:rFonts w:ascii="Times New Roman" w:hAnsi="Times New Roman" w:hint="eastAsia"/>
          <w:color w:val="000000"/>
          <w:sz w:val="28"/>
          <w:szCs w:val="28"/>
        </w:rPr>
        <w:t>встановлен</w:t>
      </w:r>
      <w:r w:rsidR="00D741E9">
        <w:rPr>
          <w:rFonts w:ascii="Times New Roman" w:hAnsi="Times New Roman"/>
          <w:color w:val="000000"/>
          <w:sz w:val="28"/>
          <w:szCs w:val="28"/>
        </w:rPr>
        <w:t>н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меж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</w:t>
      </w:r>
      <w:r w:rsidR="00945244">
        <w:rPr>
          <w:rFonts w:ascii="Times New Roman" w:hAnsi="Times New Roman"/>
          <w:sz w:val="28"/>
          <w:szCs w:val="28"/>
        </w:rPr>
        <w:t>ої</w:t>
      </w:r>
      <w:r w:rsidRPr="00DB33B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9A">
        <w:rPr>
          <w:rFonts w:ascii="Times New Roman" w:hAnsi="Times New Roman" w:hint="eastAsia"/>
          <w:color w:val="000000"/>
          <w:sz w:val="28"/>
          <w:szCs w:val="28"/>
        </w:rPr>
        <w:t>ділян</w:t>
      </w:r>
      <w:r w:rsidR="00945244">
        <w:rPr>
          <w:rFonts w:ascii="Times New Roman" w:hAnsi="Times New Roman"/>
          <w:color w:val="000000"/>
          <w:sz w:val="28"/>
          <w:szCs w:val="28"/>
        </w:rPr>
        <w:t>ки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натурі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місцевості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розроблен</w:t>
      </w:r>
      <w:r w:rsidR="00945244">
        <w:rPr>
          <w:rFonts w:ascii="Times New Roman" w:hAnsi="Times New Roman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ТзОВ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Центр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проектів»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витяг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земельн</w:t>
      </w:r>
      <w:r w:rsidR="00945244">
        <w:rPr>
          <w:rFonts w:ascii="Times New Roman" w:hAnsi="Times New Roman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244">
        <w:rPr>
          <w:rFonts w:ascii="Times New Roman" w:hAnsi="Times New Roman" w:hint="eastAsia"/>
          <w:color w:val="000000"/>
          <w:sz w:val="28"/>
          <w:szCs w:val="28"/>
        </w:rPr>
        <w:t>ділянк</w:t>
      </w:r>
      <w:r w:rsidR="00945244">
        <w:rPr>
          <w:rFonts w:ascii="Times New Roman" w:hAnsi="Times New Roman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метою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проведення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реєстрації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речових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прав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нерухоме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майно</w:t>
      </w:r>
    </w:p>
    <w:p w14:paraId="6DB8AB9C" w14:textId="77777777" w:rsidR="00D741E9" w:rsidRPr="00F36C5E" w:rsidRDefault="00D741E9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086FD9" w14:textId="77777777" w:rsidR="006367D5" w:rsidRPr="00492789" w:rsidRDefault="006367D5" w:rsidP="006367D5">
      <w:pPr>
        <w:spacing w:before="12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1E47">
        <w:rPr>
          <w:rFonts w:ascii="Times New Roman" w:hAnsi="Times New Roman"/>
          <w:b/>
          <w:color w:val="000000"/>
          <w:sz w:val="28"/>
          <w:szCs w:val="28"/>
        </w:rPr>
        <w:t>ЗОБОВ’ЯЗУЮ:</w:t>
      </w:r>
    </w:p>
    <w:p w14:paraId="40371A2E" w14:textId="5BAD0451" w:rsidR="00CC31D8" w:rsidRDefault="006367D5" w:rsidP="00041E7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5B76">
        <w:rPr>
          <w:rFonts w:ascii="Times New Roman" w:hAnsi="Times New Roman"/>
          <w:sz w:val="28"/>
          <w:szCs w:val="28"/>
        </w:rPr>
        <w:t>1.</w:t>
      </w:r>
      <w:r w:rsidR="00854DCA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Затвердити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4C31A8">
        <w:rPr>
          <w:rFonts w:ascii="Times New Roman" w:hAnsi="Times New Roman" w:hint="eastAsia"/>
          <w:sz w:val="28"/>
          <w:szCs w:val="28"/>
        </w:rPr>
        <w:t>Служб</w:t>
      </w:r>
      <w:r w:rsidR="004C31A8">
        <w:rPr>
          <w:rFonts w:ascii="Times New Roman" w:hAnsi="Times New Roman"/>
          <w:sz w:val="28"/>
          <w:szCs w:val="28"/>
        </w:rPr>
        <w:t>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розвитку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інфраструктури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Львівській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області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4C31A8">
        <w:rPr>
          <w:rFonts w:ascii="Times New Roman" w:hAnsi="Times New Roman" w:hint="eastAsia"/>
          <w:sz w:val="28"/>
          <w:szCs w:val="28"/>
        </w:rPr>
        <w:t>технічн</w:t>
      </w:r>
      <w:r w:rsidR="004C31A8">
        <w:rPr>
          <w:rFonts w:ascii="Times New Roman" w:hAnsi="Times New Roman"/>
          <w:sz w:val="28"/>
          <w:szCs w:val="28"/>
        </w:rPr>
        <w:t>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4C31A8">
        <w:rPr>
          <w:rFonts w:ascii="Times New Roman" w:hAnsi="Times New Roman" w:hint="eastAsia"/>
          <w:sz w:val="28"/>
          <w:szCs w:val="28"/>
        </w:rPr>
        <w:t>документаці</w:t>
      </w:r>
      <w:r w:rsidR="004C31A8">
        <w:rPr>
          <w:rFonts w:ascii="Times New Roman" w:hAnsi="Times New Roman"/>
          <w:sz w:val="28"/>
          <w:szCs w:val="28"/>
        </w:rPr>
        <w:t>ю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із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землеустрою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щодо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встановлення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меж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</w:t>
      </w:r>
      <w:r w:rsidR="00041E79" w:rsidRPr="00041E79">
        <w:rPr>
          <w:rFonts w:ascii="Times New Roman" w:hAnsi="Times New Roman" w:hint="eastAsia"/>
          <w:sz w:val="28"/>
          <w:szCs w:val="28"/>
        </w:rPr>
        <w:t>ої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</w:t>
      </w:r>
      <w:r w:rsidR="00041E79" w:rsidRPr="00041E79">
        <w:rPr>
          <w:rFonts w:ascii="Times New Roman" w:hAnsi="Times New Roman" w:hint="eastAsia"/>
          <w:sz w:val="28"/>
          <w:szCs w:val="28"/>
        </w:rPr>
        <w:t>ки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натурі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місцевості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</w:t>
      </w:r>
      <w:r w:rsidR="00041E79" w:rsidRPr="00041E79">
        <w:rPr>
          <w:rFonts w:ascii="Times New Roman" w:hAnsi="Times New Roman" w:hint="eastAsia"/>
          <w:sz w:val="28"/>
          <w:szCs w:val="28"/>
        </w:rPr>
        <w:t>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ділянк</w:t>
      </w:r>
      <w:r w:rsidR="00041E79" w:rsidRPr="00041E79">
        <w:rPr>
          <w:rFonts w:ascii="Times New Roman" w:hAnsi="Times New Roman" w:hint="eastAsia"/>
          <w:sz w:val="28"/>
          <w:szCs w:val="28"/>
        </w:rPr>
        <w:t>у</w:t>
      </w:r>
      <w:r w:rsidR="00041E79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площею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041E79">
        <w:rPr>
          <w:rFonts w:ascii="Times New Roman" w:hAnsi="Times New Roman"/>
          <w:sz w:val="28"/>
          <w:szCs w:val="28"/>
        </w:rPr>
        <w:t>5,0228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номер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041E79">
        <w:rPr>
          <w:rFonts w:ascii="Times New Roman" w:hAnsi="Times New Roman"/>
          <w:sz w:val="28"/>
          <w:szCs w:val="28"/>
        </w:rPr>
        <w:t>4623082000</w:t>
      </w:r>
      <w:r w:rsidR="00CC31D8" w:rsidRPr="00CC31D8">
        <w:rPr>
          <w:rFonts w:ascii="Times New Roman" w:hAnsi="Times New Roman"/>
          <w:sz w:val="28"/>
          <w:szCs w:val="28"/>
        </w:rPr>
        <w:t>:0</w:t>
      </w:r>
      <w:r w:rsidR="00CC31D8">
        <w:rPr>
          <w:rFonts w:ascii="Times New Roman" w:hAnsi="Times New Roman"/>
          <w:sz w:val="28"/>
          <w:szCs w:val="28"/>
        </w:rPr>
        <w:t>1</w:t>
      </w:r>
      <w:r w:rsidR="00CC31D8" w:rsidRPr="00CC31D8">
        <w:rPr>
          <w:rFonts w:ascii="Times New Roman" w:hAnsi="Times New Roman"/>
          <w:sz w:val="28"/>
          <w:szCs w:val="28"/>
        </w:rPr>
        <w:t>:0</w:t>
      </w:r>
      <w:r w:rsidR="00041E79">
        <w:rPr>
          <w:rFonts w:ascii="Times New Roman" w:hAnsi="Times New Roman"/>
          <w:sz w:val="28"/>
          <w:szCs w:val="28"/>
        </w:rPr>
        <w:t>06</w:t>
      </w:r>
      <w:r w:rsidR="00CC31D8" w:rsidRPr="00CC31D8">
        <w:rPr>
          <w:rFonts w:ascii="Times New Roman" w:hAnsi="Times New Roman"/>
          <w:sz w:val="28"/>
          <w:szCs w:val="28"/>
        </w:rPr>
        <w:t>:</w:t>
      </w:r>
      <w:r w:rsidR="00CC31D8">
        <w:rPr>
          <w:rFonts w:ascii="Times New Roman" w:hAnsi="Times New Roman"/>
          <w:sz w:val="28"/>
          <w:szCs w:val="28"/>
        </w:rPr>
        <w:t>0</w:t>
      </w:r>
      <w:r w:rsidR="00041E79">
        <w:rPr>
          <w:rFonts w:ascii="Times New Roman" w:hAnsi="Times New Roman"/>
          <w:sz w:val="28"/>
          <w:szCs w:val="28"/>
        </w:rPr>
        <w:t>153)</w:t>
      </w:r>
      <w:r w:rsidR="00CC31D8"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="00CC31D8" w:rsidRPr="00CC31D8">
        <w:rPr>
          <w:rFonts w:ascii="Times New Roman" w:hAnsi="Times New Roman" w:hint="eastAsia"/>
          <w:sz w:val="28"/>
          <w:szCs w:val="28"/>
        </w:rPr>
        <w:t>З</w:t>
      </w:r>
      <w:r w:rsidR="00CC31D8" w:rsidRPr="00CC31D8">
        <w:rPr>
          <w:rFonts w:ascii="Times New Roman" w:hAnsi="Times New Roman"/>
          <w:sz w:val="28"/>
          <w:szCs w:val="28"/>
        </w:rPr>
        <w:t xml:space="preserve"> 12:04</w:t>
      </w:r>
      <w:r w:rsidR="00041E79" w:rsidRPr="00041E79">
        <w:rPr>
          <w:rFonts w:ascii="Times New Roman" w:hAnsi="Times New Roman" w:hint="eastAsia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для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розміщення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та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будівель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і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споруд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транспорту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та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дорожнього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CC31D8" w:rsidRPr="00CC31D8">
        <w:rPr>
          <w:rFonts w:ascii="Times New Roman" w:hAnsi="Times New Roman"/>
          <w:sz w:val="28"/>
          <w:szCs w:val="28"/>
        </w:rPr>
        <w:t xml:space="preserve">, </w:t>
      </w:r>
      <w:r w:rsidR="00CC31D8" w:rsidRPr="00CC31D8">
        <w:rPr>
          <w:rFonts w:ascii="Times New Roman" w:hAnsi="Times New Roman" w:hint="eastAsia"/>
          <w:sz w:val="28"/>
          <w:szCs w:val="28"/>
        </w:rPr>
        <w:t>що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території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Львівської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r w:rsidR="00041E79" w:rsidRPr="00CC31D8">
        <w:rPr>
          <w:rFonts w:ascii="Times New Roman" w:hAnsi="Times New Roman" w:hint="eastAsia"/>
          <w:sz w:val="28"/>
          <w:szCs w:val="28"/>
        </w:rPr>
        <w:t>області</w:t>
      </w:r>
      <w:r w:rsidR="00041E79">
        <w:rPr>
          <w:rFonts w:ascii="Times New Roman" w:hAnsi="Times New Roman"/>
          <w:sz w:val="28"/>
          <w:szCs w:val="28"/>
        </w:rPr>
        <w:t>,</w:t>
      </w:r>
      <w:r w:rsidR="00041E79"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 w:rsidRPr="00041E79">
        <w:rPr>
          <w:rFonts w:ascii="Times New Roman" w:hAnsi="Times New Roman" w:hint="eastAsia"/>
          <w:sz w:val="28"/>
          <w:szCs w:val="28"/>
        </w:rPr>
        <w:t>С</w:t>
      </w:r>
      <w:r w:rsidR="00452BB5" w:rsidRPr="00041E79">
        <w:rPr>
          <w:rFonts w:ascii="Times New Roman" w:hAnsi="Times New Roman"/>
          <w:sz w:val="28"/>
          <w:szCs w:val="28"/>
        </w:rPr>
        <w:t>трийського</w:t>
      </w:r>
      <w:proofErr w:type="spellEnd"/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району</w:t>
      </w:r>
      <w:r w:rsidR="00CC31D8" w:rsidRPr="00CC31D8">
        <w:rPr>
          <w:rFonts w:ascii="Times New Roman" w:hAnsi="Times New Roman"/>
          <w:sz w:val="28"/>
          <w:szCs w:val="28"/>
        </w:rPr>
        <w:t xml:space="preserve">, </w:t>
      </w:r>
      <w:r w:rsidR="00A125A3">
        <w:rPr>
          <w:rFonts w:ascii="Times New Roman" w:hAnsi="Times New Roman"/>
          <w:sz w:val="28"/>
          <w:szCs w:val="28"/>
        </w:rPr>
        <w:t>Миколаївської територіальної громади</w:t>
      </w:r>
      <w:r w:rsidR="00041E79">
        <w:rPr>
          <w:rFonts w:ascii="Times New Roman" w:hAnsi="Times New Roman"/>
          <w:sz w:val="28"/>
          <w:szCs w:val="28"/>
        </w:rPr>
        <w:t>.</w:t>
      </w:r>
    </w:p>
    <w:p w14:paraId="32BE63CC" w14:textId="77777777" w:rsidR="00CC31D8" w:rsidRDefault="00CC31D8" w:rsidP="00041E79">
      <w:pPr>
        <w:jc w:val="both"/>
        <w:rPr>
          <w:rFonts w:ascii="Times New Roman" w:hAnsi="Times New Roman"/>
          <w:sz w:val="28"/>
          <w:szCs w:val="28"/>
        </w:rPr>
      </w:pPr>
    </w:p>
    <w:p w14:paraId="1E3ECC7A" w14:textId="613F5A16" w:rsidR="006367D5" w:rsidRDefault="00CC31D8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67D5" w:rsidRPr="00EC46EC">
        <w:rPr>
          <w:rFonts w:ascii="Times New Roman" w:hAnsi="Times New Roman"/>
          <w:sz w:val="28"/>
          <w:szCs w:val="28"/>
        </w:rPr>
        <w:t>. Контроль за виконанням розпорядження покласти на заступника голови рай</w:t>
      </w:r>
      <w:r w:rsidR="006367D5">
        <w:rPr>
          <w:rFonts w:ascii="Times New Roman" w:hAnsi="Times New Roman"/>
          <w:sz w:val="28"/>
          <w:szCs w:val="28"/>
        </w:rPr>
        <w:t xml:space="preserve">онної </w:t>
      </w:r>
      <w:r w:rsidR="006367D5" w:rsidRPr="00EC46EC">
        <w:rPr>
          <w:rFonts w:ascii="Times New Roman" w:hAnsi="Times New Roman"/>
          <w:sz w:val="28"/>
          <w:szCs w:val="28"/>
        </w:rPr>
        <w:t>держа</w:t>
      </w:r>
      <w:r w:rsidR="006367D5">
        <w:rPr>
          <w:rFonts w:ascii="Times New Roman" w:hAnsi="Times New Roman"/>
          <w:sz w:val="28"/>
          <w:szCs w:val="28"/>
        </w:rPr>
        <w:t>вної а</w:t>
      </w:r>
      <w:r w:rsidR="006367D5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6A3720DC" w14:textId="77777777" w:rsidR="006367D5" w:rsidRDefault="006367D5" w:rsidP="006367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0DFB1F" w14:textId="72DDF6E8" w:rsidR="006367D5" w:rsidRDefault="006367D5" w:rsidP="006367D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14:paraId="23679BE5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3537C341" w14:textId="0EFF107F" w:rsidR="006367D5" w:rsidRDefault="003071AD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67D5">
        <w:rPr>
          <w:rFonts w:ascii="Times New Roman" w:hAnsi="Times New Roman"/>
          <w:b/>
          <w:sz w:val="28"/>
          <w:szCs w:val="28"/>
        </w:rPr>
        <w:t xml:space="preserve">      Богдан ЯНКО</w:t>
      </w:r>
    </w:p>
    <w:sectPr w:rsidR="006367D5" w:rsidSect="00A125A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839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59C44" w14:textId="77777777" w:rsidR="002C7DE1" w:rsidRDefault="002C7DE1" w:rsidP="00925B76">
      <w:r>
        <w:separator/>
      </w:r>
    </w:p>
  </w:endnote>
  <w:endnote w:type="continuationSeparator" w:id="0">
    <w:p w14:paraId="1BE396B9" w14:textId="77777777" w:rsidR="002C7DE1" w:rsidRDefault="002C7DE1" w:rsidP="0092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B196D" w14:textId="77777777" w:rsidR="00601D57" w:rsidRDefault="00F04528" w:rsidP="00031399">
    <w:pPr>
      <w:pStyle w:val="a5"/>
      <w:tabs>
        <w:tab w:val="left" w:pos="4536"/>
      </w:tabs>
      <w:rPr>
        <w:rFonts w:ascii="Arial" w:hAnsi="Arial" w:cs="Arial"/>
        <w:sz w:val="10"/>
      </w:rPr>
    </w:pPr>
    <w:r>
      <w:rPr>
        <w:rFonts w:ascii="Arial" w:hAnsi="Arial" w:cs="Arial"/>
        <w:sz w:val="1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8D989" w14:textId="77777777" w:rsidR="00601D57" w:rsidRDefault="00F04528">
    <w:pPr>
      <w:pStyle w:val="a5"/>
    </w:pP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CB117" w14:textId="77777777" w:rsidR="002C7DE1" w:rsidRDefault="002C7DE1" w:rsidP="00925B76">
      <w:r>
        <w:separator/>
      </w:r>
    </w:p>
  </w:footnote>
  <w:footnote w:type="continuationSeparator" w:id="0">
    <w:p w14:paraId="234A8482" w14:textId="77777777" w:rsidR="002C7DE1" w:rsidRDefault="002C7DE1" w:rsidP="0092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EDE2" w14:textId="77777777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5DE985" w14:textId="77777777" w:rsidR="00601D57" w:rsidRDefault="002C7D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333D" w14:textId="3986A8D6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25A3">
      <w:rPr>
        <w:rStyle w:val="a7"/>
        <w:noProof/>
      </w:rPr>
      <w:t>2</w:t>
    </w:r>
    <w:r>
      <w:rPr>
        <w:rStyle w:val="a7"/>
      </w:rPr>
      <w:fldChar w:fldCharType="end"/>
    </w:r>
  </w:p>
  <w:p w14:paraId="2AA85AD1" w14:textId="77777777" w:rsidR="00601D57" w:rsidRDefault="002C7DE1" w:rsidP="00876A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F270B" w14:textId="77777777" w:rsidR="00A125A3" w:rsidRPr="00A125A3" w:rsidRDefault="00A125A3" w:rsidP="00A125A3">
    <w:pPr>
      <w:spacing w:line="276" w:lineRule="auto"/>
      <w:ind w:left="-426"/>
      <w:jc w:val="center"/>
      <w:rPr>
        <w:rFonts w:ascii="Times New Roman" w:hAnsi="Times New Roman"/>
        <w:sz w:val="28"/>
        <w:szCs w:val="28"/>
        <w:lang w:val="en-US"/>
      </w:rPr>
    </w:pPr>
    <w:r w:rsidRPr="00A125A3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0297CB76" wp14:editId="1465288A">
          <wp:extent cx="476250" cy="628650"/>
          <wp:effectExtent l="0" t="0" r="0" b="0"/>
          <wp:docPr id="1" name="Рисунок 1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995B5" w14:textId="77777777" w:rsidR="00A125A3" w:rsidRPr="00A125A3" w:rsidRDefault="00A125A3" w:rsidP="00A125A3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A125A3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463109E2" w14:textId="77777777" w:rsidR="00A125A3" w:rsidRPr="00A125A3" w:rsidRDefault="00A125A3" w:rsidP="00A125A3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A125A3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625507BA" w14:textId="77777777" w:rsidR="00A125A3" w:rsidRPr="00A125A3" w:rsidRDefault="00A125A3" w:rsidP="00A125A3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A125A3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73166899" w14:textId="3943ED65" w:rsidR="00A125A3" w:rsidRPr="00A125A3" w:rsidRDefault="00DC3327" w:rsidP="00A125A3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DC3327">
      <w:rPr>
        <w:rFonts w:ascii="Times New Roman" w:hAnsi="Times New Roman"/>
        <w:color w:val="0066FF"/>
        <w:sz w:val="28"/>
        <w:szCs w:val="28"/>
        <w:u w:val="single"/>
      </w:rPr>
      <w:t>28 березня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A125A3" w:rsidRPr="00A125A3">
      <w:rPr>
        <w:rFonts w:ascii="Times New Roman" w:hAnsi="Times New Roman"/>
        <w:color w:val="0066FF"/>
        <w:sz w:val="28"/>
        <w:szCs w:val="28"/>
      </w:rPr>
      <w:t>2025</w:t>
    </w:r>
    <w:r w:rsidR="00A125A3">
      <w:rPr>
        <w:rFonts w:ascii="Times New Roman" w:hAnsi="Times New Roman"/>
        <w:color w:val="0066FF"/>
        <w:sz w:val="28"/>
        <w:szCs w:val="28"/>
      </w:rPr>
      <w:t xml:space="preserve">             </w:t>
    </w:r>
    <w:r w:rsidR="00A125A3" w:rsidRPr="00A125A3">
      <w:rPr>
        <w:rFonts w:ascii="Times New Roman" w:hAnsi="Times New Roman"/>
        <w:color w:val="0066FF"/>
        <w:sz w:val="28"/>
        <w:szCs w:val="28"/>
      </w:rPr>
      <w:t xml:space="preserve">           </w:t>
    </w:r>
    <w:r>
      <w:rPr>
        <w:rFonts w:ascii="Times New Roman" w:hAnsi="Times New Roman"/>
        <w:color w:val="0066FF"/>
        <w:sz w:val="28"/>
        <w:szCs w:val="28"/>
      </w:rPr>
      <w:t xml:space="preserve">         </w:t>
    </w:r>
    <w:r w:rsidR="00A125A3" w:rsidRPr="00A125A3">
      <w:rPr>
        <w:rFonts w:ascii="Times New Roman" w:hAnsi="Times New Roman"/>
        <w:color w:val="0066FF"/>
        <w:sz w:val="28"/>
        <w:szCs w:val="28"/>
      </w:rPr>
      <w:t xml:space="preserve"> </w:t>
    </w:r>
    <w:r w:rsidR="00A125A3" w:rsidRPr="00A125A3">
      <w:rPr>
        <w:rFonts w:ascii="Times New Roman" w:hAnsi="Times New Roman"/>
        <w:color w:val="0066FF"/>
        <w:sz w:val="24"/>
        <w:szCs w:val="24"/>
      </w:rPr>
      <w:t xml:space="preserve">Стрий </w:t>
    </w:r>
    <w:r w:rsidR="00A125A3" w:rsidRPr="00A125A3">
      <w:rPr>
        <w:rFonts w:ascii="Times New Roman" w:hAnsi="Times New Roman"/>
        <w:color w:val="0066FF"/>
        <w:sz w:val="28"/>
        <w:szCs w:val="28"/>
      </w:rPr>
      <w:t xml:space="preserve">                      № __</w:t>
    </w:r>
    <w:r w:rsidRPr="00DC3327">
      <w:rPr>
        <w:rFonts w:ascii="Times New Roman" w:hAnsi="Times New Roman"/>
        <w:color w:val="0066FF"/>
        <w:sz w:val="28"/>
        <w:szCs w:val="28"/>
        <w:u w:val="single"/>
      </w:rPr>
      <w:t>33</w:t>
    </w:r>
    <w:r w:rsidR="00A125A3" w:rsidRPr="00A125A3">
      <w:rPr>
        <w:rFonts w:ascii="Times New Roman" w:hAnsi="Times New Roman"/>
        <w:color w:val="0066FF"/>
        <w:sz w:val="28"/>
        <w:szCs w:val="28"/>
      </w:rPr>
      <w:t>___</w:t>
    </w:r>
  </w:p>
  <w:p w14:paraId="49029195" w14:textId="77777777" w:rsidR="00A125A3" w:rsidRPr="00A125A3" w:rsidRDefault="00A125A3" w:rsidP="00A125A3">
    <w:pPr>
      <w:ind w:right="5526"/>
      <w:jc w:val="both"/>
      <w:rPr>
        <w:rFonts w:ascii="Times New Roman" w:eastAsia="Calibri" w:hAnsi="Times New Roman"/>
        <w:b/>
        <w:i/>
        <w:sz w:val="28"/>
        <w:szCs w:val="28"/>
        <w:lang w:val="ru-RU" w:eastAsia="en-US"/>
      </w:rPr>
    </w:pPr>
  </w:p>
  <w:p w14:paraId="2191E09E" w14:textId="77777777" w:rsidR="00601D57" w:rsidRPr="00A125A3" w:rsidRDefault="00F04528" w:rsidP="00A125A3">
    <w:pPr>
      <w:pStyle w:val="a3"/>
    </w:pPr>
    <w:r w:rsidRPr="00A125A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5"/>
    <w:rsid w:val="00041E79"/>
    <w:rsid w:val="00062343"/>
    <w:rsid w:val="000654FD"/>
    <w:rsid w:val="00073F61"/>
    <w:rsid w:val="00090114"/>
    <w:rsid w:val="0019027F"/>
    <w:rsid w:val="001F6FD9"/>
    <w:rsid w:val="0022296C"/>
    <w:rsid w:val="002A196E"/>
    <w:rsid w:val="002C7DE1"/>
    <w:rsid w:val="002E732C"/>
    <w:rsid w:val="003071AD"/>
    <w:rsid w:val="003973FB"/>
    <w:rsid w:val="004032CD"/>
    <w:rsid w:val="00414698"/>
    <w:rsid w:val="00452BB5"/>
    <w:rsid w:val="00492789"/>
    <w:rsid w:val="004A405F"/>
    <w:rsid w:val="004C31A8"/>
    <w:rsid w:val="005334F0"/>
    <w:rsid w:val="005D6222"/>
    <w:rsid w:val="006367D5"/>
    <w:rsid w:val="006B763E"/>
    <w:rsid w:val="007236F4"/>
    <w:rsid w:val="007456F0"/>
    <w:rsid w:val="007846A5"/>
    <w:rsid w:val="008114F2"/>
    <w:rsid w:val="00854DCA"/>
    <w:rsid w:val="00876A08"/>
    <w:rsid w:val="009013C9"/>
    <w:rsid w:val="00925B76"/>
    <w:rsid w:val="00945244"/>
    <w:rsid w:val="00945ACD"/>
    <w:rsid w:val="009B1721"/>
    <w:rsid w:val="00A125A3"/>
    <w:rsid w:val="00A27E76"/>
    <w:rsid w:val="00A77C7C"/>
    <w:rsid w:val="00A83D6E"/>
    <w:rsid w:val="00B13EAB"/>
    <w:rsid w:val="00B37596"/>
    <w:rsid w:val="00B43E45"/>
    <w:rsid w:val="00B44126"/>
    <w:rsid w:val="00B771A6"/>
    <w:rsid w:val="00BC7720"/>
    <w:rsid w:val="00BE7FFE"/>
    <w:rsid w:val="00C04683"/>
    <w:rsid w:val="00C2109A"/>
    <w:rsid w:val="00C42339"/>
    <w:rsid w:val="00CA14E6"/>
    <w:rsid w:val="00CC31D8"/>
    <w:rsid w:val="00D10C4B"/>
    <w:rsid w:val="00D741E9"/>
    <w:rsid w:val="00DB33B1"/>
    <w:rsid w:val="00DC3327"/>
    <w:rsid w:val="00F04528"/>
    <w:rsid w:val="00F70A62"/>
    <w:rsid w:val="00F86B7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3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CC31D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54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4F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CC31D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54F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C0FBF-98DF-419F-A634-3FF3087D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Store</dc:creator>
  <cp:keywords/>
  <dc:description/>
  <cp:lastModifiedBy>Лілія Федишин</cp:lastModifiedBy>
  <cp:revision>7</cp:revision>
  <cp:lastPrinted>2024-11-21T09:12:00Z</cp:lastPrinted>
  <dcterms:created xsi:type="dcterms:W3CDTF">2025-03-28T07:17:00Z</dcterms:created>
  <dcterms:modified xsi:type="dcterms:W3CDTF">2025-03-31T07:17:00Z</dcterms:modified>
</cp:coreProperties>
</file>