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233F" w14:textId="77777777" w:rsidR="00D1484B" w:rsidRDefault="00D1484B">
      <w:pPr>
        <w:rPr>
          <w:rFonts w:ascii="Times New Roman" w:hAnsi="Times New Roman"/>
          <w:b/>
          <w:sz w:val="28"/>
          <w:szCs w:val="28"/>
        </w:rPr>
      </w:pPr>
    </w:p>
    <w:p w14:paraId="6FE6FB0E" w14:textId="77777777" w:rsidR="00D1484B" w:rsidRDefault="00BC6C3F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114300" distR="114300" wp14:anchorId="513586DF" wp14:editId="0D83F75A">
            <wp:extent cx="475615" cy="628650"/>
            <wp:effectExtent l="0" t="0" r="635" b="0"/>
            <wp:docPr id="1" name="Picture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A39C1" w14:textId="77777777" w:rsidR="00D1484B" w:rsidRDefault="00BC6C3F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14:paraId="53C669B8" w14:textId="77777777" w:rsidR="00D1484B" w:rsidRDefault="00BC6C3F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14:paraId="7DD2920E" w14:textId="77777777" w:rsidR="00D1484B" w:rsidRDefault="00BC6C3F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14:paraId="123A179A" w14:textId="09797D8A" w:rsidR="00D1484B" w:rsidRDefault="00BC6C3F">
      <w:pPr>
        <w:spacing w:line="276" w:lineRule="auto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>
        <w:rPr>
          <w:rFonts w:ascii="Times New Roman" w:hAnsi="Times New Roman"/>
          <w:color w:val="0066FF"/>
          <w:sz w:val="28"/>
          <w:szCs w:val="28"/>
        </w:rPr>
        <w:t xml:space="preserve">     8 квітня 2026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Pr="00BC6C3F">
        <w:rPr>
          <w:rFonts w:ascii="Times New Roman" w:hAnsi="Times New Roman"/>
          <w:color w:val="0066FF"/>
          <w:sz w:val="28"/>
          <w:szCs w:val="28"/>
          <w:u w:val="single"/>
        </w:rPr>
        <w:t>№ 36</w:t>
      </w:r>
    </w:p>
    <w:p w14:paraId="59A833CE" w14:textId="77777777" w:rsidR="00D1484B" w:rsidRDefault="00D1484B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24D83CE8" w14:textId="77777777" w:rsidR="00D1484B" w:rsidRDefault="00D1484B">
      <w:pPr>
        <w:spacing w:line="276" w:lineRule="auto"/>
        <w:jc w:val="center"/>
        <w:rPr>
          <w:rFonts w:ascii="Times New Roman" w:hAnsi="Times New Roman"/>
          <w:color w:val="0066FF"/>
          <w:sz w:val="28"/>
          <w:szCs w:val="28"/>
        </w:rPr>
      </w:pPr>
    </w:p>
    <w:p w14:paraId="16A5464F" w14:textId="77777777" w:rsidR="00D1484B" w:rsidRDefault="00D1484B">
      <w:pPr>
        <w:pStyle w:val="a3"/>
        <w:ind w:right="4394"/>
        <w:rPr>
          <w:i/>
          <w:sz w:val="28"/>
          <w:szCs w:val="28"/>
        </w:rPr>
      </w:pPr>
    </w:p>
    <w:p w14:paraId="5D86F6C0" w14:textId="77777777" w:rsidR="00D1484B" w:rsidRDefault="00BC6C3F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>Про затвердження план</w:t>
      </w:r>
      <w:r>
        <w:rPr>
          <w:i/>
          <w:sz w:val="28"/>
          <w:szCs w:val="28"/>
        </w:rPr>
        <w:t>у</w:t>
      </w:r>
    </w:p>
    <w:p w14:paraId="1DB50A7B" w14:textId="77777777" w:rsidR="00D1484B" w:rsidRDefault="00BC6C3F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>роботи Стрийської районної</w:t>
      </w:r>
    </w:p>
    <w:p w14:paraId="455FC549" w14:textId="77777777" w:rsidR="00D1484B" w:rsidRDefault="00BC6C3F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державної </w:t>
      </w:r>
      <w:r>
        <w:rPr>
          <w:i/>
          <w:sz w:val="28"/>
          <w:szCs w:val="28"/>
        </w:rPr>
        <w:t>адміністрації</w:t>
      </w:r>
    </w:p>
    <w:p w14:paraId="062048A1" w14:textId="77777777" w:rsidR="00D1484B" w:rsidRDefault="00BC6C3F">
      <w:pPr>
        <w:pStyle w:val="a3"/>
        <w:ind w:right="439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</w:t>
      </w:r>
      <w:r>
        <w:rPr>
          <w:i/>
          <w:sz w:val="28"/>
          <w:szCs w:val="28"/>
        </w:rPr>
        <w:t>другий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квартал 202</w:t>
      </w:r>
      <w:r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року</w:t>
      </w:r>
    </w:p>
    <w:p w14:paraId="1F8F0A6D" w14:textId="77777777" w:rsidR="00D1484B" w:rsidRDefault="00D1484B">
      <w:pPr>
        <w:pStyle w:val="a3"/>
        <w:ind w:right="4394"/>
        <w:rPr>
          <w:i/>
          <w:sz w:val="24"/>
          <w:szCs w:val="24"/>
        </w:rPr>
      </w:pPr>
    </w:p>
    <w:p w14:paraId="4D8FCB71" w14:textId="77777777" w:rsidR="00D1484B" w:rsidRDefault="00D1484B">
      <w:pPr>
        <w:pStyle w:val="a3"/>
        <w:ind w:right="4394"/>
      </w:pPr>
    </w:p>
    <w:p w14:paraId="207C91B5" w14:textId="77777777" w:rsidR="00D1484B" w:rsidRDefault="00BC6C3F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6</w:t>
      </w:r>
      <w:r>
        <w:rPr>
          <w:rFonts w:ascii="Times New Roman" w:hAnsi="Times New Roman"/>
          <w:sz w:val="28"/>
          <w:szCs w:val="28"/>
        </w:rPr>
        <w:t xml:space="preserve">,7,41 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місцеві державні адміністрації» та пункту 9 Регламенту Стрийської районної державної адміністрації затвердженого розпорядженням райдержадміністрації від 30 вересня</w:t>
      </w:r>
      <w:r>
        <w:rPr>
          <w:rFonts w:ascii="Times New Roman" w:hAnsi="Times New Roman"/>
          <w:sz w:val="28"/>
          <w:szCs w:val="28"/>
        </w:rPr>
        <w:t xml:space="preserve"> 2024 року №74</w:t>
      </w:r>
      <w:r>
        <w:rPr>
          <w:rFonts w:ascii="Times New Roman" w:hAnsi="Times New Roman"/>
          <w:sz w:val="28"/>
          <w:szCs w:val="28"/>
        </w:rPr>
        <w:t>,  з метою створення умов для послідовної та узгодженої діяльності структурних підрозділів та апарату районної державної адміністрації</w:t>
      </w:r>
    </w:p>
    <w:p w14:paraId="65EE968E" w14:textId="77777777" w:rsidR="00D1484B" w:rsidRDefault="00D148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2C292" w14:textId="77777777" w:rsidR="00D1484B" w:rsidRDefault="00BC6C3F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14:paraId="23BF0D9E" w14:textId="77777777" w:rsidR="00D1484B" w:rsidRDefault="00D1484B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A312D" w14:textId="77777777" w:rsidR="00D1484B" w:rsidRDefault="00BC6C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Затвердити пла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роботи </w:t>
      </w:r>
      <w:r>
        <w:rPr>
          <w:rFonts w:ascii="Times New Roman" w:hAnsi="Times New Roman"/>
          <w:sz w:val="28"/>
          <w:szCs w:val="28"/>
        </w:rPr>
        <w:t>Стрийської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районної державної адміністрації на </w:t>
      </w:r>
      <w:r>
        <w:rPr>
          <w:rFonts w:ascii="Times New Roman" w:hAnsi="Times New Roman"/>
          <w:sz w:val="28"/>
          <w:szCs w:val="28"/>
        </w:rPr>
        <w:t>другий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оку згідно з додатк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.</w:t>
      </w:r>
    </w:p>
    <w:p w14:paraId="31BD6FD4" w14:textId="77777777" w:rsidR="00D1484B" w:rsidRDefault="00D1484B">
      <w:pPr>
        <w:rPr>
          <w:rFonts w:ascii="Times New Roman"/>
          <w:sz w:val="28"/>
          <w:szCs w:val="28"/>
        </w:rPr>
      </w:pPr>
    </w:p>
    <w:p w14:paraId="4B77E1D2" w14:textId="77777777" w:rsidR="00D1484B" w:rsidRDefault="00BC6C3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Керівників  відділів апарату та структурних підрозділів  районної  державної адміністрації  забезпечити виконання планів роботи.</w:t>
      </w:r>
    </w:p>
    <w:p w14:paraId="511F0BE8" w14:textId="77777777" w:rsidR="00D1484B" w:rsidRDefault="00D1484B">
      <w:pPr>
        <w:jc w:val="both"/>
        <w:rPr>
          <w:rFonts w:ascii="Times New Roman" w:hAnsi="Times New Roman"/>
          <w:szCs w:val="26"/>
        </w:rPr>
      </w:pPr>
    </w:p>
    <w:p w14:paraId="2F189C39" w14:textId="77777777" w:rsidR="00D1484B" w:rsidRDefault="00BC6C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розпорядження покласти на</w:t>
      </w:r>
      <w:r>
        <w:rPr>
          <w:rFonts w:ascii="Times New Roman" w:hAnsi="Times New Roman"/>
          <w:sz w:val="28"/>
          <w:szCs w:val="28"/>
        </w:rPr>
        <w:t xml:space="preserve"> першого заступника голови,</w:t>
      </w:r>
      <w:r>
        <w:rPr>
          <w:rFonts w:ascii="Times New Roman" w:hAnsi="Times New Roman"/>
          <w:sz w:val="28"/>
          <w:szCs w:val="28"/>
        </w:rPr>
        <w:t xml:space="preserve"> заступник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голови та керівника апарату  районної державної адміністрації відповідно до розподілу функціональних обов'язків.</w:t>
      </w:r>
    </w:p>
    <w:p w14:paraId="5E2E017C" w14:textId="77777777" w:rsidR="00D1484B" w:rsidRDefault="00D1484B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25FBD687" w14:textId="77777777" w:rsidR="00D1484B" w:rsidRDefault="00D1484B">
      <w:pPr>
        <w:tabs>
          <w:tab w:val="left" w:pos="1134"/>
        </w:tabs>
        <w:ind w:left="6606" w:hangingChars="2350" w:hanging="6606"/>
        <w:rPr>
          <w:rFonts w:ascii="Times New Roman" w:hAnsi="Times New Roman"/>
          <w:b/>
          <w:sz w:val="28"/>
          <w:szCs w:val="28"/>
        </w:rPr>
      </w:pPr>
    </w:p>
    <w:p w14:paraId="4961C2C6" w14:textId="77777777" w:rsidR="00D1484B" w:rsidRDefault="00D1484B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4679F594" w14:textId="77777777" w:rsidR="00D1484B" w:rsidRDefault="00D1484B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4FCF0BD3" w14:textId="77777777" w:rsidR="00D1484B" w:rsidRDefault="00D1484B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55058E6B" w14:textId="77777777" w:rsidR="00D1484B" w:rsidRDefault="00BC6C3F">
      <w:pPr>
        <w:tabs>
          <w:tab w:val="left" w:pos="1134"/>
        </w:tabs>
      </w:pPr>
      <w:r>
        <w:rPr>
          <w:rFonts w:ascii="Times New Roman" w:hAnsi="Times New Roman"/>
          <w:b/>
          <w:sz w:val="28"/>
          <w:szCs w:val="28"/>
        </w:rPr>
        <w:t xml:space="preserve">Голова                                                                                                  Богдан ЯНКО   </w:t>
      </w:r>
    </w:p>
    <w:sectPr w:rsidR="00D1484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5A848"/>
    <w:multiLevelType w:val="singleLevel"/>
    <w:tmpl w:val="6BC5A84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4B"/>
    <w:rsid w:val="00564299"/>
    <w:rsid w:val="00BC6C3F"/>
    <w:rsid w:val="00D1484B"/>
    <w:rsid w:val="07703A75"/>
    <w:rsid w:val="1C222C33"/>
    <w:rsid w:val="36844301"/>
    <w:rsid w:val="620865E5"/>
    <w:rsid w:val="7DB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FFD7B"/>
  <w15:docId w15:val="{50555219-C317-4887-B473-A4FCECA8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eastAsia="Times New Roma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nazar.rda03@gmail.com</cp:lastModifiedBy>
  <cp:revision>2</cp:revision>
  <dcterms:created xsi:type="dcterms:W3CDTF">2026-05-04T06:45:00Z</dcterms:created>
  <dcterms:modified xsi:type="dcterms:W3CDTF">2026-05-04T06:45:00Z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DB49EFFA071F4227A9440240F8092B48_13</vt:lpwstr>
  </property>
</Properties>
</file>