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80" w:rsidRDefault="009F5C80" w:rsidP="009F5C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73710" cy="628015"/>
            <wp:effectExtent l="19050" t="0" r="2540" b="0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80" w:rsidRDefault="009F5C80" w:rsidP="009F5C80">
      <w:pPr>
        <w:jc w:val="center"/>
        <w:rPr>
          <w:rFonts w:ascii="Times New Roman" w:hAnsi="Times New Roman"/>
          <w:color w:val="3366FF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F5C80" w:rsidRDefault="009F5C80" w:rsidP="009F5C80">
      <w:pPr>
        <w:spacing w:before="120" w:after="120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F5C80" w:rsidRDefault="009F5C80" w:rsidP="009F5C80">
      <w:pPr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F5C80" w:rsidRDefault="00E9081D" w:rsidP="00E9081D">
      <w:pPr>
        <w:rPr>
          <w:rFonts w:ascii="Times New Roman" w:hAnsi="Times New Roman"/>
          <w:color w:val="0066FF"/>
          <w:sz w:val="28"/>
          <w:szCs w:val="28"/>
        </w:rPr>
      </w:pPr>
      <w:r w:rsidRPr="00E9081D">
        <w:rPr>
          <w:rFonts w:ascii="Times New Roman" w:hAnsi="Times New Roman"/>
          <w:color w:val="0066FF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color w:val="0066FF"/>
          <w:sz w:val="28"/>
          <w:szCs w:val="28"/>
          <w:u w:val="single"/>
          <w:lang w:val="uk-UA"/>
        </w:rPr>
        <w:t xml:space="preserve">  </w:t>
      </w:r>
      <w:r w:rsidRPr="00E9081D">
        <w:rPr>
          <w:rFonts w:ascii="Times New Roman" w:hAnsi="Times New Roman"/>
          <w:color w:val="0066FF"/>
          <w:sz w:val="28"/>
          <w:szCs w:val="28"/>
          <w:u w:val="single"/>
          <w:lang w:val="uk-UA"/>
        </w:rPr>
        <w:t>02 жовтня</w:t>
      </w:r>
      <w:r>
        <w:rPr>
          <w:rFonts w:ascii="Times New Roman" w:hAnsi="Times New Roman"/>
          <w:color w:val="0066FF"/>
          <w:sz w:val="28"/>
          <w:szCs w:val="28"/>
          <w:lang w:val="uk-UA"/>
        </w:rPr>
        <w:t xml:space="preserve"> </w:t>
      </w:r>
      <w:r w:rsidR="009F5C80">
        <w:rPr>
          <w:rFonts w:ascii="Times New Roman" w:hAnsi="Times New Roman"/>
          <w:color w:val="0066FF"/>
          <w:sz w:val="28"/>
          <w:szCs w:val="28"/>
        </w:rPr>
        <w:t xml:space="preserve">2024      </w:t>
      </w:r>
      <w:r w:rsidR="005005D5">
        <w:rPr>
          <w:rFonts w:ascii="Times New Roman" w:hAnsi="Times New Roman"/>
          <w:color w:val="0066FF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66FF"/>
          <w:sz w:val="28"/>
          <w:szCs w:val="28"/>
          <w:lang w:val="uk-UA"/>
        </w:rPr>
        <w:t xml:space="preserve">           </w:t>
      </w:r>
      <w:proofErr w:type="spellStart"/>
      <w:r w:rsidR="009F5C80">
        <w:rPr>
          <w:rFonts w:ascii="Times New Roman" w:hAnsi="Times New Roman"/>
          <w:color w:val="0066FF"/>
          <w:sz w:val="24"/>
          <w:szCs w:val="24"/>
        </w:rPr>
        <w:t>Стрий</w:t>
      </w:r>
      <w:proofErr w:type="spellEnd"/>
      <w:r w:rsidR="009F5C80">
        <w:rPr>
          <w:rFonts w:ascii="Times New Roman" w:hAnsi="Times New Roman"/>
          <w:color w:val="0066FF"/>
          <w:sz w:val="28"/>
          <w:szCs w:val="28"/>
        </w:rPr>
        <w:t xml:space="preserve">     </w:t>
      </w:r>
      <w:r>
        <w:rPr>
          <w:rFonts w:ascii="Times New Roman" w:hAnsi="Times New Roman"/>
          <w:color w:val="0066FF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66FF"/>
          <w:sz w:val="28"/>
          <w:szCs w:val="28"/>
        </w:rPr>
        <w:t xml:space="preserve"> № _______</w:t>
      </w:r>
      <w:r w:rsidRPr="00E9081D">
        <w:rPr>
          <w:rFonts w:ascii="Times New Roman" w:hAnsi="Times New Roman"/>
          <w:color w:val="0066FF"/>
          <w:sz w:val="28"/>
          <w:szCs w:val="28"/>
          <w:u w:val="single"/>
          <w:lang w:val="uk-UA"/>
        </w:rPr>
        <w:t>78</w:t>
      </w:r>
      <w:r>
        <w:rPr>
          <w:rFonts w:ascii="Times New Roman" w:hAnsi="Times New Roman"/>
          <w:color w:val="0066FF"/>
          <w:sz w:val="28"/>
          <w:szCs w:val="28"/>
        </w:rPr>
        <w:t>___</w:t>
      </w:r>
    </w:p>
    <w:p w:rsidR="009F5C80" w:rsidRDefault="009F5C80" w:rsidP="009F5C80">
      <w:pPr>
        <w:jc w:val="center"/>
        <w:rPr>
          <w:rFonts w:ascii="Times New Roman" w:hAnsi="Times New Roman"/>
          <w:sz w:val="28"/>
          <w:szCs w:val="28"/>
        </w:rPr>
      </w:pPr>
    </w:p>
    <w:p w:rsidR="009F5C80" w:rsidRPr="000B2FD3" w:rsidRDefault="009F5C80" w:rsidP="009F5C80">
      <w:pPr>
        <w:pStyle w:val="a3"/>
        <w:ind w:right="4394"/>
        <w:rPr>
          <w:i/>
          <w:sz w:val="28"/>
          <w:szCs w:val="28"/>
        </w:rPr>
      </w:pPr>
      <w:r w:rsidRPr="000B2FD3">
        <w:rPr>
          <w:i/>
          <w:sz w:val="24"/>
          <w:szCs w:val="24"/>
        </w:rPr>
        <w:t xml:space="preserve"> </w:t>
      </w:r>
      <w:r w:rsidRPr="000B2FD3">
        <w:rPr>
          <w:i/>
          <w:sz w:val="28"/>
          <w:szCs w:val="28"/>
        </w:rPr>
        <w:t>Про затвердження плану</w:t>
      </w:r>
    </w:p>
    <w:p w:rsidR="009F5C80" w:rsidRPr="000B2FD3" w:rsidRDefault="009F5C80" w:rsidP="009F5C80">
      <w:pPr>
        <w:pStyle w:val="a3"/>
        <w:ind w:right="4394"/>
        <w:rPr>
          <w:i/>
          <w:sz w:val="28"/>
          <w:szCs w:val="28"/>
        </w:rPr>
      </w:pPr>
      <w:r w:rsidRPr="000B2FD3">
        <w:rPr>
          <w:i/>
          <w:sz w:val="28"/>
          <w:szCs w:val="28"/>
        </w:rPr>
        <w:t xml:space="preserve"> роботи </w:t>
      </w:r>
      <w:proofErr w:type="spellStart"/>
      <w:r w:rsidRPr="000B2FD3">
        <w:rPr>
          <w:i/>
          <w:sz w:val="28"/>
          <w:szCs w:val="28"/>
        </w:rPr>
        <w:t>Стрийської</w:t>
      </w:r>
      <w:proofErr w:type="spellEnd"/>
      <w:r w:rsidRPr="000B2FD3">
        <w:rPr>
          <w:i/>
          <w:sz w:val="28"/>
          <w:szCs w:val="28"/>
        </w:rPr>
        <w:t xml:space="preserve"> районної</w:t>
      </w:r>
    </w:p>
    <w:p w:rsidR="009F5C80" w:rsidRPr="000B2FD3" w:rsidRDefault="009F5C80" w:rsidP="009F5C80">
      <w:pPr>
        <w:pStyle w:val="a3"/>
        <w:ind w:right="4394"/>
        <w:rPr>
          <w:i/>
          <w:sz w:val="28"/>
          <w:szCs w:val="28"/>
        </w:rPr>
      </w:pPr>
      <w:r w:rsidRPr="000B2FD3">
        <w:rPr>
          <w:i/>
          <w:sz w:val="28"/>
          <w:szCs w:val="28"/>
        </w:rPr>
        <w:t xml:space="preserve"> державної адміністрації</w:t>
      </w:r>
      <w:bookmarkStart w:id="0" w:name="_GoBack"/>
      <w:bookmarkEnd w:id="0"/>
    </w:p>
    <w:p w:rsidR="009F5C80" w:rsidRPr="000B2FD3" w:rsidRDefault="009F5C80" w:rsidP="009F5C80">
      <w:pPr>
        <w:pStyle w:val="a3"/>
        <w:ind w:right="4394"/>
        <w:rPr>
          <w:i/>
          <w:sz w:val="28"/>
          <w:szCs w:val="28"/>
        </w:rPr>
      </w:pPr>
      <w:r w:rsidRPr="000B2FD3">
        <w:rPr>
          <w:i/>
          <w:sz w:val="28"/>
          <w:szCs w:val="28"/>
        </w:rPr>
        <w:t xml:space="preserve"> на </w:t>
      </w:r>
      <w:r w:rsidR="003B2FF6" w:rsidRPr="000B2FD3">
        <w:rPr>
          <w:i/>
          <w:sz w:val="28"/>
          <w:szCs w:val="28"/>
        </w:rPr>
        <w:t>четвертий</w:t>
      </w:r>
      <w:r w:rsidRPr="000B2FD3">
        <w:rPr>
          <w:i/>
          <w:sz w:val="28"/>
          <w:szCs w:val="28"/>
        </w:rPr>
        <w:t xml:space="preserve"> квартал 2024 року</w:t>
      </w:r>
    </w:p>
    <w:p w:rsidR="009F5C80" w:rsidRPr="000B2FD3" w:rsidRDefault="009F5C80" w:rsidP="009F5C80">
      <w:pPr>
        <w:pStyle w:val="a3"/>
        <w:ind w:right="4394"/>
        <w:rPr>
          <w:i/>
          <w:sz w:val="24"/>
          <w:szCs w:val="24"/>
        </w:rPr>
      </w:pPr>
    </w:p>
    <w:p w:rsidR="009F5C80" w:rsidRPr="000B2FD3" w:rsidRDefault="009F5C80" w:rsidP="009F5C80">
      <w:pPr>
        <w:pStyle w:val="a3"/>
        <w:ind w:right="4394"/>
      </w:pPr>
    </w:p>
    <w:p w:rsidR="009F5C80" w:rsidRPr="000B2FD3" w:rsidRDefault="009F5C80" w:rsidP="009F5C80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B2FD3">
        <w:rPr>
          <w:rFonts w:ascii="Times New Roman" w:hAnsi="Times New Roman"/>
          <w:sz w:val="28"/>
          <w:szCs w:val="28"/>
          <w:lang w:val="uk-UA"/>
        </w:rPr>
        <w:t xml:space="preserve">Відповідно до статті 6 Закону України «Про місцеві державні адміністрації» та пункту 9 Регламенту Стрийської районної державної адміністрації затвердженого розпорядженням голови райдержадміністрації від </w:t>
      </w:r>
      <w:r w:rsidR="005005D5">
        <w:rPr>
          <w:rFonts w:ascii="Times New Roman" w:hAnsi="Times New Roman"/>
          <w:sz w:val="28"/>
          <w:szCs w:val="28"/>
          <w:lang w:val="uk-UA"/>
        </w:rPr>
        <w:t>30</w:t>
      </w:r>
      <w:r w:rsidRPr="000B2F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5D5">
        <w:rPr>
          <w:rFonts w:ascii="Times New Roman" w:hAnsi="Times New Roman"/>
          <w:sz w:val="28"/>
          <w:szCs w:val="28"/>
          <w:lang w:val="uk-UA"/>
        </w:rPr>
        <w:t>вересня</w:t>
      </w:r>
      <w:r w:rsidRPr="000B2FD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005D5">
        <w:rPr>
          <w:rFonts w:ascii="Times New Roman" w:hAnsi="Times New Roman"/>
          <w:sz w:val="28"/>
          <w:szCs w:val="28"/>
          <w:lang w:val="uk-UA"/>
        </w:rPr>
        <w:t>4</w:t>
      </w:r>
      <w:r w:rsidRPr="000B2FD3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5005D5">
        <w:rPr>
          <w:rFonts w:ascii="Times New Roman" w:hAnsi="Times New Roman"/>
          <w:sz w:val="28"/>
          <w:szCs w:val="28"/>
          <w:lang w:val="uk-UA"/>
        </w:rPr>
        <w:t>74</w:t>
      </w:r>
      <w:r w:rsidRPr="000B2FD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B2FD3">
        <w:rPr>
          <w:rFonts w:ascii="Times New Roman" w:hAnsi="Times New Roman"/>
          <w:bCs/>
          <w:sz w:val="28"/>
          <w:szCs w:val="28"/>
          <w:lang w:val="uk-UA"/>
        </w:rPr>
        <w:t>Про затвердження Регламенту Стрийської районної державної адміністрації»</w:t>
      </w:r>
    </w:p>
    <w:p w:rsidR="009F5C80" w:rsidRPr="000B2FD3" w:rsidRDefault="009F5C80" w:rsidP="009F5C8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5C80" w:rsidRPr="000B2FD3" w:rsidRDefault="009F5C80" w:rsidP="009F5C80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2FD3">
        <w:rPr>
          <w:rFonts w:ascii="Times New Roman" w:hAnsi="Times New Roman"/>
          <w:b/>
          <w:sz w:val="28"/>
          <w:szCs w:val="28"/>
        </w:rPr>
        <w:t>ЗОБОВ’ЯЗУЮ:</w:t>
      </w:r>
    </w:p>
    <w:p w:rsidR="009F5C80" w:rsidRPr="000B2FD3" w:rsidRDefault="009F5C80" w:rsidP="009F5C8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688" w:rsidRDefault="00ED1688" w:rsidP="00ED1688">
      <w:pPr>
        <w:pStyle w:val="a7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роботи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районної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на </w:t>
      </w:r>
      <w:r w:rsidR="003B2FF6" w:rsidRPr="00ED1688">
        <w:rPr>
          <w:rFonts w:ascii="Times New Roman" w:hAnsi="Times New Roman"/>
          <w:sz w:val="28"/>
          <w:szCs w:val="28"/>
          <w:lang w:val="uk-UA"/>
        </w:rPr>
        <w:t>четвертий</w:t>
      </w:r>
      <w:r w:rsidR="009F5C80" w:rsidRPr="00ED1688">
        <w:rPr>
          <w:rFonts w:ascii="Times New Roman" w:hAnsi="Times New Roman"/>
          <w:sz w:val="28"/>
          <w:szCs w:val="28"/>
        </w:rPr>
        <w:t xml:space="preserve"> квартал 2024 року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згідно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додатком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>.</w:t>
      </w:r>
    </w:p>
    <w:p w:rsidR="009F5C80" w:rsidRPr="00ED1688" w:rsidRDefault="00ED1688" w:rsidP="00ED1688">
      <w:pPr>
        <w:pStyle w:val="a7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F5C80" w:rsidRPr="00ED1688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покласти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керівника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апарату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районної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C80" w:rsidRPr="00ED1688">
        <w:rPr>
          <w:rFonts w:ascii="Times New Roman" w:hAnsi="Times New Roman"/>
          <w:sz w:val="28"/>
          <w:szCs w:val="28"/>
        </w:rPr>
        <w:t>Ю.Вільшинського</w:t>
      </w:r>
      <w:proofErr w:type="spellEnd"/>
      <w:r w:rsidR="009F5C80" w:rsidRPr="00ED1688">
        <w:rPr>
          <w:rFonts w:ascii="Times New Roman" w:hAnsi="Times New Roman"/>
          <w:sz w:val="28"/>
          <w:szCs w:val="28"/>
        </w:rPr>
        <w:t>.</w:t>
      </w:r>
    </w:p>
    <w:p w:rsidR="009F5C80" w:rsidRPr="00D94FCA" w:rsidRDefault="009F5C80" w:rsidP="00ED1688">
      <w:pPr>
        <w:tabs>
          <w:tab w:val="left" w:pos="1134"/>
        </w:tabs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9F5C80" w:rsidRDefault="009F5C80" w:rsidP="009F5C80">
      <w:p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</w:p>
    <w:p w:rsidR="009F5C80" w:rsidRDefault="009F5C80" w:rsidP="009F5C80">
      <w:pPr>
        <w:tabs>
          <w:tab w:val="left" w:pos="1134"/>
        </w:tabs>
        <w:rPr>
          <w:rFonts w:ascii="Times New Roman" w:hAnsi="Times New Roman"/>
          <w:b/>
          <w:szCs w:val="26"/>
        </w:rPr>
      </w:pPr>
    </w:p>
    <w:p w:rsidR="007E5C0A" w:rsidRDefault="009F5C80">
      <w:r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Богдан ЯНКО</w:t>
      </w:r>
    </w:p>
    <w:sectPr w:rsidR="007E5C0A" w:rsidSect="00D3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117A4"/>
    <w:multiLevelType w:val="hybridMultilevel"/>
    <w:tmpl w:val="FC8ABD6A"/>
    <w:lvl w:ilvl="0" w:tplc="30BE3C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8432C"/>
    <w:multiLevelType w:val="hybridMultilevel"/>
    <w:tmpl w:val="5E3EDDF0"/>
    <w:lvl w:ilvl="0" w:tplc="E0F493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5C80"/>
    <w:rsid w:val="000B2FD3"/>
    <w:rsid w:val="003B2FF6"/>
    <w:rsid w:val="005005D5"/>
    <w:rsid w:val="007E5C0A"/>
    <w:rsid w:val="009F5C80"/>
    <w:rsid w:val="00D34220"/>
    <w:rsid w:val="00D94FCA"/>
    <w:rsid w:val="00E9081D"/>
    <w:rsid w:val="00E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08C9C-0809-4520-846E-433100D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C80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9F5C80"/>
    <w:rPr>
      <w:rFonts w:ascii="Times New Roman" w:eastAsia="Times New Roman" w:hAnsi="Times New Roman" w:cs="Times New Roman"/>
      <w:b/>
      <w:bCs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F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5C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8</cp:revision>
  <dcterms:created xsi:type="dcterms:W3CDTF">2024-09-24T07:30:00Z</dcterms:created>
  <dcterms:modified xsi:type="dcterms:W3CDTF">2024-10-02T13:31:00Z</dcterms:modified>
</cp:coreProperties>
</file>