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5FC0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5A9738" wp14:editId="2068048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476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8DF2D2E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D5087E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F96D819" w14:textId="77777777" w:rsidR="009D2D20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</w:p>
    <w:p w14:paraId="6BB387E3" w14:textId="057A8714" w:rsidR="007A3282" w:rsidRPr="0079628A" w:rsidRDefault="00D510D4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237C6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C76747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1 </w:t>
      </w:r>
      <w:r w:rsidR="0079628A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липня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="0051170D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A3282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73E0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C76747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66</w:t>
      </w:r>
      <w:bookmarkStart w:id="0" w:name="_GoBack"/>
      <w:bookmarkEnd w:id="0"/>
    </w:p>
    <w:p w14:paraId="4708E099" w14:textId="77A16CDB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3A9D2AA5" w14:textId="77777777" w:rsidR="00B16F3B" w:rsidRPr="00557539" w:rsidRDefault="00B16F3B" w:rsidP="00E81BEC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Реєстру елементів нематеріальної культурної спадщини Стрийського</w:t>
      </w:r>
      <w:r w:rsidR="00E81BEC">
        <w:rPr>
          <w:rFonts w:ascii="Times New Roman" w:hAnsi="Times New Roman" w:cs="Times New Roman"/>
          <w:b/>
          <w:i/>
          <w:sz w:val="28"/>
          <w:szCs w:val="28"/>
        </w:rPr>
        <w:t xml:space="preserve"> району</w:t>
      </w:r>
    </w:p>
    <w:p w14:paraId="3A79C659" w14:textId="2F4E9427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>розпорядження голови Стрийської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>ни Стрийського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79628A">
        <w:rPr>
          <w:rFonts w:ascii="Times New Roman" w:hAnsi="Times New Roman" w:cs="Times New Roman"/>
          <w:sz w:val="28"/>
          <w:szCs w:val="28"/>
        </w:rPr>
        <w:t xml:space="preserve">30 червня </w:t>
      </w:r>
      <w:r w:rsidR="00880250">
        <w:rPr>
          <w:rFonts w:ascii="Times New Roman" w:hAnsi="Times New Roman" w:cs="Times New Roman"/>
          <w:sz w:val="28"/>
          <w:szCs w:val="28"/>
        </w:rPr>
        <w:t>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79628A">
        <w:rPr>
          <w:rFonts w:ascii="Times New Roman" w:hAnsi="Times New Roman" w:cs="Times New Roman"/>
          <w:sz w:val="28"/>
          <w:szCs w:val="28"/>
        </w:rPr>
        <w:t>№ 5</w:t>
      </w:r>
    </w:p>
    <w:p w14:paraId="6CBB05F8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5DE0D96D" w14:textId="7FC30319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Стрийського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</w:t>
      </w:r>
      <w:r w:rsidR="00671AE3">
        <w:rPr>
          <w:rFonts w:ascii="Times New Roman" w:hAnsi="Times New Roman" w:cs="Times New Roman"/>
          <w:sz w:val="28"/>
          <w:szCs w:val="28"/>
        </w:rPr>
        <w:t>рної спадщини, згідно з додатками</w:t>
      </w:r>
      <w:r w:rsidR="002A07B8" w:rsidRPr="002A07B8">
        <w:rPr>
          <w:rFonts w:ascii="Times New Roman" w:hAnsi="Times New Roman" w:cs="Times New Roman"/>
          <w:sz w:val="28"/>
          <w:szCs w:val="28"/>
        </w:rPr>
        <w:t xml:space="preserve"> 1</w:t>
      </w:r>
      <w:r w:rsidR="00671AE3">
        <w:rPr>
          <w:rFonts w:ascii="Times New Roman" w:hAnsi="Times New Roman" w:cs="Times New Roman"/>
          <w:sz w:val="28"/>
          <w:szCs w:val="28"/>
        </w:rPr>
        <w:t xml:space="preserve"> і 2</w:t>
      </w:r>
      <w:r w:rsidR="002A07B8" w:rsidRPr="002A07B8">
        <w:rPr>
          <w:rFonts w:ascii="Times New Roman" w:hAnsi="Times New Roman" w:cs="Times New Roman"/>
          <w:sz w:val="28"/>
          <w:szCs w:val="28"/>
        </w:rPr>
        <w:t>.</w:t>
      </w:r>
    </w:p>
    <w:p w14:paraId="16021ED0" w14:textId="08CE6453" w:rsidR="00702B26" w:rsidRDefault="00671AE3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відповідальною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завідувачку сектору з питань охорони культурної спадщини Ольгу </w:t>
      </w:r>
      <w:r w:rsidR="00E81BEC" w:rsidRPr="00747DCE">
        <w:rPr>
          <w:rFonts w:ascii="Times New Roman" w:hAnsi="Times New Roman" w:cs="Times New Roman"/>
          <w:sz w:val="28"/>
          <w:szCs w:val="28"/>
        </w:rPr>
        <w:t>БОДНАР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29D1F076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 w:rsidRPr="0092687D">
        <w:rPr>
          <w:rFonts w:ascii="Times New Roman" w:hAnsi="Times New Roman" w:cs="Times New Roman"/>
          <w:sz w:val="28"/>
          <w:szCs w:val="28"/>
        </w:rPr>
        <w:t>ння рекомендацій та пропозицій 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</w:t>
      </w:r>
      <w:r w:rsidR="00EB1642" w:rsidRPr="0092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87D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311B211E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проведенням моніторингу/експертизи елементів нематеріальної </w:t>
      </w:r>
      <w:r w:rsidRPr="0092687D">
        <w:rPr>
          <w:rFonts w:ascii="Times New Roman" w:hAnsi="Times New Roman" w:cs="Times New Roman"/>
          <w:sz w:val="28"/>
          <w:szCs w:val="28"/>
        </w:rPr>
        <w:lastRenderedPageBreak/>
        <w:t>культурної спадщини чи окремим експертам з відповідною компетенцією, залученим на прозорій конкурсній основі;</w:t>
      </w:r>
    </w:p>
    <w:p w14:paraId="48ED1929" w14:textId="20A69126" w:rsidR="00702B26" w:rsidRPr="0092687D" w:rsidRDefault="00557539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92687D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92687D">
        <w:rPr>
          <w:rFonts w:ascii="Times New Roman" w:hAnsi="Times New Roman" w:cs="Times New Roman"/>
          <w:sz w:val="28"/>
          <w:szCs w:val="28"/>
        </w:rPr>
        <w:t>уті/відкореговані Плани охорони.</w:t>
      </w:r>
    </w:p>
    <w:p w14:paraId="4AEB2005" w14:textId="2FCFF683" w:rsidR="00747DCE" w:rsidRPr="00747DCE" w:rsidRDefault="00671AE3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Секретарю</w:t>
      </w:r>
      <w:r w:rsidR="00702B26" w:rsidRPr="00702B26">
        <w:rPr>
          <w:rFonts w:ascii="Times New Roman" w:hAnsi="Times New Roman" w:cs="Times New Roman"/>
          <w:sz w:val="28"/>
          <w:szCs w:val="28"/>
        </w:rPr>
        <w:t xml:space="preserve">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="00702B26"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БОДНАР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B26" w:rsidRPr="00702B26">
        <w:rPr>
          <w:rFonts w:ascii="Times New Roman" w:hAnsi="Times New Roman" w:cs="Times New Roman"/>
          <w:sz w:val="28"/>
          <w:szCs w:val="28"/>
        </w:rPr>
        <w:t>посприяти оприлюдненню цього розпорядження шляхом розміщення на офіційному веб</w:t>
      </w:r>
      <w:r w:rsidR="0051170D">
        <w:rPr>
          <w:rFonts w:ascii="Times New Roman" w:hAnsi="Times New Roman" w:cs="Times New Roman"/>
          <w:sz w:val="28"/>
          <w:szCs w:val="28"/>
        </w:rPr>
        <w:t>-</w:t>
      </w:r>
      <w:r w:rsidR="00702B26" w:rsidRPr="00702B26">
        <w:rPr>
          <w:rFonts w:ascii="Times New Roman" w:hAnsi="Times New Roman" w:cs="Times New Roman"/>
          <w:sz w:val="28"/>
          <w:szCs w:val="28"/>
        </w:rPr>
        <w:t>сайті Стрийської районної державної адміністрації .</w:t>
      </w:r>
    </w:p>
    <w:p w14:paraId="39384FC3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Стрийського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81BEC">
        <w:rPr>
          <w:rFonts w:ascii="Times New Roman" w:hAnsi="Times New Roman" w:cs="Times New Roman"/>
          <w:bCs/>
          <w:sz w:val="28"/>
          <w:szCs w:val="28"/>
        </w:rPr>
        <w:t>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58AD8D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06DF87" w14:textId="77777777" w:rsidR="007A3282" w:rsidRPr="00702B26" w:rsidRDefault="007A3282" w:rsidP="00363E98">
      <w:pPr>
        <w:jc w:val="both"/>
      </w:pPr>
    </w:p>
    <w:p w14:paraId="13BA07B3" w14:textId="77777777" w:rsidR="00747DCE" w:rsidRPr="00EB1642" w:rsidRDefault="00747DCE" w:rsidP="007A3282">
      <w:pPr>
        <w:rPr>
          <w:rFonts w:ascii="Times New Roman" w:hAnsi="Times New Roman" w:cs="Times New Roman"/>
          <w:b/>
          <w:sz w:val="32"/>
          <w:szCs w:val="32"/>
        </w:rPr>
      </w:pPr>
    </w:p>
    <w:p w14:paraId="62C626B5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1B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7CEEF" w14:textId="77777777" w:rsidR="00747DCE" w:rsidRPr="00747DCE" w:rsidRDefault="00747DCE"/>
    <w:sectPr w:rsidR="00747DCE" w:rsidRPr="00747DCE" w:rsidSect="00100C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9C1C" w14:textId="77777777" w:rsidR="00FA566D" w:rsidRDefault="00FA566D" w:rsidP="00100C61">
      <w:pPr>
        <w:spacing w:after="0" w:line="240" w:lineRule="auto"/>
      </w:pPr>
      <w:r>
        <w:separator/>
      </w:r>
    </w:p>
  </w:endnote>
  <w:endnote w:type="continuationSeparator" w:id="0">
    <w:p w14:paraId="4E177D48" w14:textId="77777777" w:rsidR="00FA566D" w:rsidRDefault="00FA566D" w:rsidP="0010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51A0" w14:textId="77777777" w:rsidR="00FA566D" w:rsidRDefault="00FA566D" w:rsidP="00100C61">
      <w:pPr>
        <w:spacing w:after="0" w:line="240" w:lineRule="auto"/>
      </w:pPr>
      <w:r>
        <w:separator/>
      </w:r>
    </w:p>
  </w:footnote>
  <w:footnote w:type="continuationSeparator" w:id="0">
    <w:p w14:paraId="293CFEA5" w14:textId="77777777" w:rsidR="00FA566D" w:rsidRDefault="00FA566D" w:rsidP="0010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880725"/>
      <w:docPartObj>
        <w:docPartGallery w:val="Page Numbers (Top of Page)"/>
        <w:docPartUnique/>
      </w:docPartObj>
    </w:sdtPr>
    <w:sdtEndPr/>
    <w:sdtContent>
      <w:p w14:paraId="74307E01" w14:textId="4FCBBC1B" w:rsidR="00100C61" w:rsidRDefault="00100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747">
          <w:rPr>
            <w:noProof/>
          </w:rPr>
          <w:t>2</w:t>
        </w:r>
        <w:r>
          <w:fldChar w:fldCharType="end"/>
        </w:r>
      </w:p>
    </w:sdtContent>
  </w:sdt>
  <w:p w14:paraId="17B32381" w14:textId="77777777" w:rsidR="00100C61" w:rsidRDefault="00100C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375FAB"/>
    <w:multiLevelType w:val="multilevel"/>
    <w:tmpl w:val="C49C2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4"/>
    <w:rsid w:val="00047253"/>
    <w:rsid w:val="000C3724"/>
    <w:rsid w:val="00100C61"/>
    <w:rsid w:val="001021DF"/>
    <w:rsid w:val="00203E84"/>
    <w:rsid w:val="00237C63"/>
    <w:rsid w:val="002A07B8"/>
    <w:rsid w:val="00363E98"/>
    <w:rsid w:val="004E2AB9"/>
    <w:rsid w:val="004F0CFC"/>
    <w:rsid w:val="0051170D"/>
    <w:rsid w:val="00522C01"/>
    <w:rsid w:val="00541C64"/>
    <w:rsid w:val="00557539"/>
    <w:rsid w:val="00623516"/>
    <w:rsid w:val="00671AE3"/>
    <w:rsid w:val="006771CA"/>
    <w:rsid w:val="00680F69"/>
    <w:rsid w:val="00694BED"/>
    <w:rsid w:val="006B5BF1"/>
    <w:rsid w:val="00702B26"/>
    <w:rsid w:val="00724F61"/>
    <w:rsid w:val="00747DCE"/>
    <w:rsid w:val="0079628A"/>
    <w:rsid w:val="007A3282"/>
    <w:rsid w:val="00880250"/>
    <w:rsid w:val="0092687D"/>
    <w:rsid w:val="00973E09"/>
    <w:rsid w:val="009D2D20"/>
    <w:rsid w:val="00A70E1A"/>
    <w:rsid w:val="00B16F3B"/>
    <w:rsid w:val="00BB2692"/>
    <w:rsid w:val="00C76747"/>
    <w:rsid w:val="00D15A25"/>
    <w:rsid w:val="00D26233"/>
    <w:rsid w:val="00D510D4"/>
    <w:rsid w:val="00E81BEC"/>
    <w:rsid w:val="00EB1642"/>
    <w:rsid w:val="00F5470C"/>
    <w:rsid w:val="00FA566D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BF3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C61"/>
  </w:style>
  <w:style w:type="paragraph" w:styleId="a7">
    <w:name w:val="footer"/>
    <w:basedOn w:val="a"/>
    <w:link w:val="a8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C61"/>
  </w:style>
  <w:style w:type="paragraph" w:styleId="a9">
    <w:name w:val="Balloon Text"/>
    <w:basedOn w:val="a"/>
    <w:link w:val="aa"/>
    <w:uiPriority w:val="99"/>
    <w:semiHidden/>
    <w:unhideWhenUsed/>
    <w:rsid w:val="0067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39</cp:revision>
  <cp:lastPrinted>2026-07-01T06:41:00Z</cp:lastPrinted>
  <dcterms:created xsi:type="dcterms:W3CDTF">2026-02-13T08:36:00Z</dcterms:created>
  <dcterms:modified xsi:type="dcterms:W3CDTF">2026-07-02T06:48:00Z</dcterms:modified>
</cp:coreProperties>
</file>