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CFD" w:rsidRPr="00354CFD" w:rsidRDefault="00354CFD" w:rsidP="00354CF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54CFD">
        <w:rPr>
          <w:rFonts w:ascii="Times New Roman" w:hAnsi="Times New Roman" w:cs="Times New Roman"/>
          <w:b/>
          <w:bCs/>
          <w:sz w:val="28"/>
          <w:szCs w:val="28"/>
        </w:rPr>
        <w:t>Новороздільська</w:t>
      </w:r>
      <w:proofErr w:type="spellEnd"/>
      <w:r w:rsidRPr="00354CFD">
        <w:rPr>
          <w:rFonts w:ascii="Times New Roman" w:hAnsi="Times New Roman" w:cs="Times New Roman"/>
          <w:b/>
          <w:bCs/>
          <w:sz w:val="28"/>
          <w:szCs w:val="28"/>
        </w:rPr>
        <w:t xml:space="preserve"> ТГ</w:t>
      </w:r>
    </w:p>
    <w:p w:rsidR="00354CFD" w:rsidRPr="00585EAC" w:rsidRDefault="00354CFD" w:rsidP="00354CF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54CFD" w:rsidRDefault="00354CFD" w:rsidP="00354C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5EAC">
        <w:rPr>
          <w:rFonts w:ascii="Times New Roman" w:hAnsi="Times New Roman" w:cs="Times New Roman"/>
          <w:b/>
          <w:bCs/>
          <w:sz w:val="24"/>
          <w:szCs w:val="24"/>
        </w:rPr>
        <w:t>Міська комплексна програма підтримки Захисників і Захисниць України та членів їх сімей на 2024 рік прогноз на 2025-2026 роки</w:t>
      </w:r>
      <w:r w:rsidRPr="00585EAC">
        <w:rPr>
          <w:rFonts w:ascii="Times New Roman" w:hAnsi="Times New Roman" w:cs="Times New Roman"/>
          <w:sz w:val="24"/>
          <w:szCs w:val="24"/>
        </w:rPr>
        <w:t>, рішення №1664 від 19.12.2023 року.</w:t>
      </w:r>
    </w:p>
    <w:p w:rsidR="00354CFD" w:rsidRPr="00585EAC" w:rsidRDefault="00354CFD" w:rsidP="00354C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4CFD" w:rsidRDefault="00354CFD" w:rsidP="00354CF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5EAC">
        <w:rPr>
          <w:rFonts w:ascii="Times New Roman" w:hAnsi="Times New Roman" w:cs="Times New Roman"/>
          <w:b/>
          <w:bCs/>
          <w:sz w:val="24"/>
          <w:szCs w:val="24"/>
        </w:rPr>
        <w:t>Заходи програми:</w:t>
      </w:r>
    </w:p>
    <w:p w:rsidR="00354CFD" w:rsidRPr="00585EAC" w:rsidRDefault="00354CFD" w:rsidP="00354CF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54CFD" w:rsidRDefault="00354CFD" w:rsidP="00354C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85EAC">
        <w:rPr>
          <w:rFonts w:ascii="Times New Roman" w:hAnsi="Times New Roman" w:cs="Times New Roman"/>
          <w:sz w:val="24"/>
          <w:szCs w:val="24"/>
        </w:rPr>
        <w:t>Надання матеріальної допомоги особам з інвалідністю з числа учасників АТО.</w:t>
      </w:r>
    </w:p>
    <w:p w:rsidR="00354CFD" w:rsidRPr="00585EAC" w:rsidRDefault="00354CFD" w:rsidP="00354CFD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54CFD" w:rsidRDefault="00354CFD" w:rsidP="00354C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5EAC">
        <w:rPr>
          <w:rFonts w:ascii="Times New Roman" w:hAnsi="Times New Roman" w:cs="Times New Roman"/>
          <w:sz w:val="24"/>
          <w:szCs w:val="24"/>
        </w:rPr>
        <w:t>2. Надання матеріальної допомоги на поховання загиблих  військовослужбовців.</w:t>
      </w:r>
    </w:p>
    <w:p w:rsidR="00354CFD" w:rsidRPr="00585EAC" w:rsidRDefault="00354CFD" w:rsidP="00354C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4CFD" w:rsidRDefault="00354CFD" w:rsidP="00354C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5EAC">
        <w:rPr>
          <w:rFonts w:ascii="Times New Roman" w:hAnsi="Times New Roman" w:cs="Times New Roman"/>
          <w:sz w:val="24"/>
          <w:szCs w:val="24"/>
        </w:rPr>
        <w:t>3. Надання матеріальної допомоги  членам  сімей, які знаходяться в пошуку безвісті відсутніх військовослужбовців.</w:t>
      </w:r>
    </w:p>
    <w:p w:rsidR="00354CFD" w:rsidRPr="00585EAC" w:rsidRDefault="00354CFD" w:rsidP="00354C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4CFD" w:rsidRDefault="00354CFD" w:rsidP="00354C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5EAC">
        <w:rPr>
          <w:rFonts w:ascii="Times New Roman" w:hAnsi="Times New Roman" w:cs="Times New Roman"/>
          <w:sz w:val="24"/>
          <w:szCs w:val="24"/>
        </w:rPr>
        <w:t>4. Надання матеріальної допомоги військовослужбовцям, які отримали поранення під час проходження військової служби.</w:t>
      </w:r>
    </w:p>
    <w:p w:rsidR="00354CFD" w:rsidRPr="00585EAC" w:rsidRDefault="00354CFD" w:rsidP="00354C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4CFD" w:rsidRDefault="00354CFD" w:rsidP="00354C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5EAC">
        <w:rPr>
          <w:rFonts w:ascii="Times New Roman" w:hAnsi="Times New Roman" w:cs="Times New Roman"/>
          <w:sz w:val="24"/>
          <w:szCs w:val="24"/>
        </w:rPr>
        <w:t>5. Часткове відшкодування витрат за здійснене поховання загиблих внаслідок військової агресії російської федерації проти України.</w:t>
      </w:r>
    </w:p>
    <w:p w:rsidR="00354CFD" w:rsidRPr="00585EAC" w:rsidRDefault="00354CFD" w:rsidP="00354C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4CFD" w:rsidRDefault="00354CFD" w:rsidP="00354C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5EAC">
        <w:rPr>
          <w:rFonts w:ascii="Times New Roman" w:hAnsi="Times New Roman" w:cs="Times New Roman"/>
          <w:sz w:val="24"/>
          <w:szCs w:val="24"/>
        </w:rPr>
        <w:t>6. Надання та виплата грошової допомоги родинам загиблих.</w:t>
      </w:r>
    </w:p>
    <w:p w:rsidR="00354CFD" w:rsidRPr="00585EAC" w:rsidRDefault="00354CFD" w:rsidP="00354C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4CFD" w:rsidRDefault="00354CFD" w:rsidP="00354C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5EAC">
        <w:rPr>
          <w:rFonts w:ascii="Times New Roman" w:hAnsi="Times New Roman" w:cs="Times New Roman"/>
          <w:sz w:val="24"/>
          <w:szCs w:val="24"/>
        </w:rPr>
        <w:t xml:space="preserve">7. Надання матеріальної допомоги одному з членів сім’ї померлого учасника бойових дій звільненому з військової служби, який похований на території </w:t>
      </w:r>
      <w:proofErr w:type="spellStart"/>
      <w:r w:rsidRPr="00585EAC">
        <w:rPr>
          <w:rFonts w:ascii="Times New Roman" w:hAnsi="Times New Roman" w:cs="Times New Roman"/>
          <w:sz w:val="24"/>
          <w:szCs w:val="24"/>
        </w:rPr>
        <w:t>Новороздільської</w:t>
      </w:r>
      <w:proofErr w:type="spellEnd"/>
      <w:r w:rsidRPr="00585EAC">
        <w:rPr>
          <w:rFonts w:ascii="Times New Roman" w:hAnsi="Times New Roman" w:cs="Times New Roman"/>
          <w:sz w:val="24"/>
          <w:szCs w:val="24"/>
        </w:rPr>
        <w:t xml:space="preserve"> громади.</w:t>
      </w:r>
    </w:p>
    <w:p w:rsidR="00354CFD" w:rsidRPr="00585EAC" w:rsidRDefault="00354CFD" w:rsidP="00354C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4CFD" w:rsidRDefault="00354CFD" w:rsidP="00354C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5EAC">
        <w:rPr>
          <w:rFonts w:ascii="Times New Roman" w:hAnsi="Times New Roman" w:cs="Times New Roman"/>
          <w:sz w:val="24"/>
          <w:szCs w:val="24"/>
        </w:rPr>
        <w:t xml:space="preserve">8.  Надання та виплати одноразової грошової допомоги на/за встановлення пам’ятних знаків на могилах загиблих (померлих) Захисників та Захисниць України, ветеранів війни, бійців добровольців АТО, постраждалих учасників Революції Гідності на умовах </w:t>
      </w:r>
      <w:proofErr w:type="spellStart"/>
      <w:r w:rsidRPr="00585EAC">
        <w:rPr>
          <w:rFonts w:ascii="Times New Roman" w:hAnsi="Times New Roman" w:cs="Times New Roman"/>
          <w:sz w:val="24"/>
          <w:szCs w:val="24"/>
        </w:rPr>
        <w:t>співфінансування</w:t>
      </w:r>
      <w:proofErr w:type="spellEnd"/>
      <w:r w:rsidRPr="00585EAC">
        <w:rPr>
          <w:rFonts w:ascii="Times New Roman" w:hAnsi="Times New Roman" w:cs="Times New Roman"/>
          <w:sz w:val="24"/>
          <w:szCs w:val="24"/>
        </w:rPr>
        <w:t>.</w:t>
      </w:r>
    </w:p>
    <w:p w:rsidR="00354CFD" w:rsidRDefault="00354CFD" w:rsidP="00354C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4CFD" w:rsidRPr="00585EAC" w:rsidRDefault="00354CFD" w:rsidP="00354CFD">
      <w:pPr>
        <w:rPr>
          <w:rFonts w:ascii="Times New Roman" w:hAnsi="Times New Roman" w:cs="Times New Roman"/>
          <w:sz w:val="24"/>
          <w:szCs w:val="24"/>
        </w:rPr>
      </w:pPr>
      <w:r w:rsidRPr="00585EAC">
        <w:rPr>
          <w:rFonts w:ascii="Times New Roman" w:hAnsi="Times New Roman" w:cs="Times New Roman"/>
          <w:sz w:val="24"/>
          <w:szCs w:val="24"/>
        </w:rPr>
        <w:t xml:space="preserve">Упродовж 2024 року використано коштів на суму </w:t>
      </w:r>
      <w:r w:rsidRPr="00585EAC">
        <w:rPr>
          <w:rFonts w:ascii="Times New Roman" w:hAnsi="Times New Roman" w:cs="Times New Roman"/>
          <w:b/>
          <w:bCs/>
          <w:sz w:val="24"/>
          <w:szCs w:val="24"/>
        </w:rPr>
        <w:t>1 611,6</w:t>
      </w:r>
      <w:r w:rsidRPr="00585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EAC">
        <w:rPr>
          <w:rFonts w:ascii="Times New Roman" w:hAnsi="Times New Roman" w:cs="Times New Roman"/>
          <w:sz w:val="24"/>
          <w:szCs w:val="24"/>
        </w:rPr>
        <w:t>тис.грн</w:t>
      </w:r>
      <w:proofErr w:type="spellEnd"/>
      <w:r w:rsidRPr="00585EAC">
        <w:rPr>
          <w:rFonts w:ascii="Times New Roman" w:hAnsi="Times New Roman" w:cs="Times New Roman"/>
          <w:sz w:val="24"/>
          <w:szCs w:val="24"/>
        </w:rPr>
        <w:t>.</w:t>
      </w:r>
    </w:p>
    <w:p w:rsidR="00354CFD" w:rsidRPr="00585EAC" w:rsidRDefault="00354CFD" w:rsidP="00354C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EAC">
        <w:rPr>
          <w:rFonts w:ascii="Times New Roman" w:hAnsi="Times New Roman" w:cs="Times New Roman"/>
          <w:sz w:val="24"/>
          <w:szCs w:val="24"/>
        </w:rPr>
        <w:t xml:space="preserve">Аналогічна програма затверджена на 2025 рік (рішення від 19.12.2024 №2103), фінансовий ресурс на виконання передбачений в сумі </w:t>
      </w:r>
      <w:r w:rsidRPr="00585EAC">
        <w:rPr>
          <w:rFonts w:ascii="Times New Roman" w:hAnsi="Times New Roman" w:cs="Times New Roman"/>
          <w:b/>
          <w:bCs/>
          <w:sz w:val="24"/>
          <w:szCs w:val="24"/>
        </w:rPr>
        <w:t>985,0</w:t>
      </w:r>
      <w:r w:rsidRPr="00585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EAC">
        <w:rPr>
          <w:rFonts w:ascii="Times New Roman" w:hAnsi="Times New Roman" w:cs="Times New Roman"/>
          <w:sz w:val="24"/>
          <w:szCs w:val="24"/>
        </w:rPr>
        <w:t>тис.грн</w:t>
      </w:r>
      <w:proofErr w:type="spellEnd"/>
      <w:r w:rsidRPr="00585EAC">
        <w:rPr>
          <w:rFonts w:ascii="Times New Roman" w:hAnsi="Times New Roman" w:cs="Times New Roman"/>
          <w:sz w:val="24"/>
          <w:szCs w:val="24"/>
        </w:rPr>
        <w:t>.</w:t>
      </w:r>
    </w:p>
    <w:p w:rsidR="00BD0365" w:rsidRDefault="00354CFD" w:rsidP="00354CFD"/>
    <w:sectPr w:rsidR="00BD0365" w:rsidSect="004806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52C87"/>
    <w:multiLevelType w:val="hybridMultilevel"/>
    <w:tmpl w:val="EE0E20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4CFD"/>
    <w:rsid w:val="00354CFD"/>
    <w:rsid w:val="00480691"/>
    <w:rsid w:val="00944882"/>
    <w:rsid w:val="00BC2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CFD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4CFD"/>
    <w:pPr>
      <w:spacing w:after="0" w:line="240" w:lineRule="auto"/>
    </w:pPr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907</Words>
  <Characters>517</Characters>
  <Application>Microsoft Office Word</Application>
  <DocSecurity>0</DocSecurity>
  <Lines>4</Lines>
  <Paragraphs>2</Paragraphs>
  <ScaleCrop>false</ScaleCrop>
  <Company>Reanimator Extreme Edition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Надія</dc:creator>
  <cp:keywords/>
  <dc:description/>
  <cp:lastModifiedBy>Надія</cp:lastModifiedBy>
  <cp:revision>2</cp:revision>
  <dcterms:created xsi:type="dcterms:W3CDTF">2025-04-02T08:33:00Z</dcterms:created>
  <dcterms:modified xsi:type="dcterms:W3CDTF">2025-04-02T08:35:00Z</dcterms:modified>
</cp:coreProperties>
</file>