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AC2F" w14:textId="77777777" w:rsidR="001E5C3A" w:rsidRDefault="00000000">
      <w:pPr>
        <w:spacing w:after="226"/>
        <w:ind w:left="4161"/>
      </w:pPr>
      <w:r>
        <w:rPr>
          <w:noProof/>
        </w:rPr>
        <w:drawing>
          <wp:inline distT="0" distB="0" distL="0" distR="0" wp14:anchorId="3FD7C376" wp14:editId="537249D4">
            <wp:extent cx="475856" cy="621106"/>
            <wp:effectExtent l="0" t="0" r="0" b="0"/>
            <wp:docPr id="299" name="Picture 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Picture 2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856" cy="62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A4BDC" w14:textId="77777777" w:rsidR="001E5C3A" w:rsidRDefault="00000000">
      <w:pPr>
        <w:spacing w:after="96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СТРИЙСЬКА РАЙОННА ДЕРЖАВНА АДМІНІСТРАЦІЯ</w:t>
      </w:r>
    </w:p>
    <w:p w14:paraId="48FD0705" w14:textId="77777777" w:rsidR="001E5C3A" w:rsidRDefault="00000000">
      <w:pPr>
        <w:spacing w:after="17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ЛЬВІВСЬКОЇ ОБЛАСТІ</w:t>
      </w:r>
    </w:p>
    <w:p w14:paraId="2E032B53" w14:textId="77777777" w:rsidR="001E5C3A" w:rsidRDefault="00000000">
      <w:pPr>
        <w:spacing w:after="0"/>
        <w:ind w:left="440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СТРИЙСЬКА РАЙОННА ВІЙСЬКОВА АДМІНІСТРАЦІЯ</w:t>
      </w:r>
    </w:p>
    <w:p w14:paraId="4AA1E731" w14:textId="77777777" w:rsidR="001E5C3A" w:rsidRDefault="00000000">
      <w:pPr>
        <w:spacing w:after="5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ЛЬВІВСЬКОЇ ОБЛАСТІ</w:t>
      </w:r>
    </w:p>
    <w:p w14:paraId="402F2D0D" w14:textId="77777777" w:rsidR="001E5C3A" w:rsidRDefault="00000000">
      <w:pPr>
        <w:spacing w:after="27"/>
        <w:ind w:right="6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6"/>
        </w:rPr>
        <w:t>РОЗПОРЯДЖЕННЯ</w:t>
      </w:r>
    </w:p>
    <w:p w14:paraId="6CE014ED" w14:textId="0BF4D626" w:rsidR="001E5C3A" w:rsidRDefault="002E0A64" w:rsidP="002E0A64">
      <w:pPr>
        <w:spacing w:after="827"/>
      </w:pPr>
      <w:r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 xml:space="preserve">22 </w:t>
      </w:r>
      <w:r w:rsidRPr="002E0A64">
        <w:rPr>
          <w:rFonts w:ascii="Times New Roman" w:eastAsia="Times New Roman" w:hAnsi="Times New Roman" w:cs="Times New Roman"/>
          <w:color w:val="1D68FF"/>
          <w:sz w:val="28"/>
          <w:u w:val="single" w:color="1D68FF"/>
        </w:rPr>
        <w:t>липня</w:t>
      </w:r>
      <w:r w:rsidR="00000000" w:rsidRPr="002E0A64">
        <w:rPr>
          <w:rFonts w:ascii="Times New Roman" w:eastAsia="Times New Roman" w:hAnsi="Times New Roman" w:cs="Times New Roman"/>
          <w:color w:val="1D68FF"/>
          <w:sz w:val="28"/>
          <w:u w:val="single"/>
        </w:rPr>
        <w:t xml:space="preserve"> 2026</w:t>
      </w:r>
      <w:r w:rsidR="00000000">
        <w:rPr>
          <w:rFonts w:ascii="Times New Roman" w:eastAsia="Times New Roman" w:hAnsi="Times New Roman" w:cs="Times New Roman"/>
          <w:color w:val="1D68FF"/>
          <w:sz w:val="28"/>
        </w:rPr>
        <w:t xml:space="preserve">     </w:t>
      </w:r>
      <w:r>
        <w:rPr>
          <w:rFonts w:ascii="Times New Roman" w:eastAsia="Times New Roman" w:hAnsi="Times New Roman" w:cs="Times New Roman"/>
          <w:color w:val="1D68FF"/>
          <w:sz w:val="28"/>
        </w:rPr>
        <w:t xml:space="preserve">                         </w:t>
      </w:r>
      <w:r w:rsidR="00000000">
        <w:rPr>
          <w:rFonts w:ascii="Times New Roman" w:eastAsia="Times New Roman" w:hAnsi="Times New Roman" w:cs="Times New Roman"/>
          <w:color w:val="1D68FF"/>
          <w:sz w:val="28"/>
        </w:rPr>
        <w:t xml:space="preserve">       Стрий                          </w:t>
      </w:r>
      <w:r w:rsidR="00000000" w:rsidRPr="002E0A64">
        <w:rPr>
          <w:rFonts w:ascii="Times New Roman" w:eastAsia="Times New Roman" w:hAnsi="Times New Roman" w:cs="Times New Roman"/>
          <w:color w:val="1D68FF"/>
          <w:sz w:val="28"/>
          <w:u w:val="single"/>
        </w:rPr>
        <w:t xml:space="preserve">№ </w:t>
      </w:r>
      <w:r w:rsidRPr="002E0A64">
        <w:rPr>
          <w:rFonts w:ascii="Times New Roman" w:eastAsia="Times New Roman" w:hAnsi="Times New Roman" w:cs="Times New Roman"/>
          <w:color w:val="1D68FF"/>
          <w:sz w:val="28"/>
          <w:u w:val="single"/>
        </w:rPr>
        <w:t>43/ВА</w:t>
      </w:r>
    </w:p>
    <w:p w14:paraId="6B8FB3B1" w14:textId="77777777" w:rsidR="001E5C3A" w:rsidRDefault="00000000">
      <w:pPr>
        <w:spacing w:after="0" w:line="264" w:lineRule="auto"/>
        <w:ind w:left="-5" w:right="4033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внесення змін до розпорядження начальника Стрийської районної військової адміністрації від 17 липня 2026 року №74 «Про внесення змін до районного бюджету Стрийського району на 2026  </w:t>
      </w:r>
    </w:p>
    <w:p w14:paraId="02ED8737" w14:textId="77777777" w:rsidR="001E5C3A" w:rsidRDefault="00000000">
      <w:pPr>
        <w:spacing w:after="619" w:line="264" w:lineRule="auto"/>
        <w:ind w:left="-5" w:right="4033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рік»  </w:t>
      </w:r>
    </w:p>
    <w:p w14:paraId="6D68EA79" w14:textId="77777777" w:rsidR="001E5C3A" w:rsidRDefault="00000000">
      <w:pPr>
        <w:spacing w:after="38" w:line="258" w:lineRule="auto"/>
        <w:ind w:firstLine="708"/>
      </w:pPr>
      <w:r>
        <w:rPr>
          <w:rFonts w:ascii="Times New Roman" w:eastAsia="Times New Roman" w:hAnsi="Times New Roman" w:cs="Times New Roman"/>
          <w:sz w:val="28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</w:rPr>
        <w:tab/>
        <w:t xml:space="preserve">до </w:t>
      </w:r>
      <w:r>
        <w:rPr>
          <w:rFonts w:ascii="Times New Roman" w:eastAsia="Times New Roman" w:hAnsi="Times New Roman" w:cs="Times New Roman"/>
          <w:sz w:val="28"/>
        </w:rPr>
        <w:tab/>
        <w:t xml:space="preserve">ст.13 </w:t>
      </w:r>
      <w:r>
        <w:rPr>
          <w:rFonts w:ascii="Times New Roman" w:eastAsia="Times New Roman" w:hAnsi="Times New Roman" w:cs="Times New Roman"/>
          <w:sz w:val="28"/>
        </w:rPr>
        <w:tab/>
        <w:t xml:space="preserve">Закону </w:t>
      </w:r>
      <w:r>
        <w:rPr>
          <w:rFonts w:ascii="Times New Roman" w:eastAsia="Times New Roman" w:hAnsi="Times New Roman" w:cs="Times New Roman"/>
          <w:sz w:val="28"/>
        </w:rPr>
        <w:tab/>
        <w:t xml:space="preserve">України </w:t>
      </w:r>
      <w:r>
        <w:rPr>
          <w:rFonts w:ascii="Times New Roman" w:eastAsia="Times New Roman" w:hAnsi="Times New Roman" w:cs="Times New Roman"/>
          <w:sz w:val="28"/>
        </w:rPr>
        <w:tab/>
        <w:t xml:space="preserve">«Про </w:t>
      </w:r>
      <w:r>
        <w:rPr>
          <w:rFonts w:ascii="Times New Roman" w:eastAsia="Times New Roman" w:hAnsi="Times New Roman" w:cs="Times New Roman"/>
          <w:sz w:val="28"/>
        </w:rPr>
        <w:tab/>
        <w:t xml:space="preserve">місцеві </w:t>
      </w:r>
      <w:r>
        <w:rPr>
          <w:rFonts w:ascii="Times New Roman" w:eastAsia="Times New Roman" w:hAnsi="Times New Roman" w:cs="Times New Roman"/>
          <w:sz w:val="28"/>
        </w:rPr>
        <w:tab/>
        <w:t>державні адміністрації», враховуючи необхідність внесення змін до розпорядження начальника Стрийської районної військової адміністрації  від 17.07.2026 року  № 74 «Про внесення змін до районного бюджету Стрийського району на 2026 рік»</w:t>
      </w:r>
    </w:p>
    <w:p w14:paraId="6CF80537" w14:textId="77777777" w:rsidR="001E5C3A" w:rsidRDefault="00000000">
      <w:pPr>
        <w:spacing w:after="157"/>
        <w:ind w:left="730" w:hanging="10"/>
      </w:pPr>
      <w:r>
        <w:rPr>
          <w:rFonts w:ascii="Times New Roman" w:eastAsia="Times New Roman" w:hAnsi="Times New Roman" w:cs="Times New Roman"/>
          <w:b/>
          <w:sz w:val="28"/>
        </w:rPr>
        <w:t>ЗОБОВ`ЯЗУЮ:</w:t>
      </w:r>
    </w:p>
    <w:p w14:paraId="01ECF70F" w14:textId="77777777" w:rsidR="001E5C3A" w:rsidRDefault="00000000">
      <w:pPr>
        <w:numPr>
          <w:ilvl w:val="0"/>
          <w:numId w:val="1"/>
        </w:numPr>
        <w:spacing w:after="0" w:line="264" w:lineRule="auto"/>
        <w:ind w:firstLine="698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зміни до розпорядження начальника Стрийської районної військової адміністрації  від 17.07.2026 року  № 74 «Про внесення змін до районного бюджету Стрийського району на 2026 рік», а саме: </w:t>
      </w:r>
    </w:p>
    <w:p w14:paraId="7ACEB976" w14:textId="77777777" w:rsidR="001E5C3A" w:rsidRDefault="00000000">
      <w:pPr>
        <w:numPr>
          <w:ilvl w:val="1"/>
          <w:numId w:val="1"/>
        </w:numPr>
        <w:spacing w:after="0" w:line="264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В пункті 1 розпорядження цифри «18.03.2025 року» замінити цифрами «18.12.2025 року».</w:t>
      </w:r>
    </w:p>
    <w:p w14:paraId="67ADDADB" w14:textId="77777777" w:rsidR="001E5C3A" w:rsidRDefault="00000000">
      <w:pPr>
        <w:numPr>
          <w:ilvl w:val="1"/>
          <w:numId w:val="1"/>
        </w:numPr>
        <w:spacing w:after="0" w:line="264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Додаток 2 до розпорядження викласти в новій редакції згідно з додатком.</w:t>
      </w:r>
    </w:p>
    <w:p w14:paraId="13B1DF33" w14:textId="77777777" w:rsidR="001E5C3A" w:rsidRDefault="00000000">
      <w:pPr>
        <w:numPr>
          <w:ilvl w:val="0"/>
          <w:numId w:val="1"/>
        </w:numPr>
        <w:spacing w:after="0" w:line="264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Фінансове управління Стрийської районної державної адміністрації </w:t>
      </w:r>
      <w:proofErr w:type="spellStart"/>
      <w:r>
        <w:rPr>
          <w:rFonts w:ascii="Times New Roman" w:eastAsia="Times New Roman" w:hAnsi="Times New Roman" w:cs="Times New Roman"/>
          <w:sz w:val="28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зміни до районного бюджету Стрийського району на 2026 рік з врахуванням змін, вказаних у пункті 1 даного розпорядження</w:t>
      </w:r>
    </w:p>
    <w:p w14:paraId="29CC60A0" w14:textId="77777777" w:rsidR="001E5C3A" w:rsidRDefault="00000000">
      <w:pPr>
        <w:numPr>
          <w:ilvl w:val="0"/>
          <w:numId w:val="1"/>
        </w:numPr>
        <w:spacing w:after="1006" w:line="264" w:lineRule="auto"/>
        <w:ind w:firstLine="698"/>
        <w:jc w:val="both"/>
      </w:pPr>
      <w:r>
        <w:rPr>
          <w:rFonts w:ascii="Times New Roman" w:eastAsia="Times New Roman" w:hAnsi="Times New Roman" w:cs="Times New Roman"/>
          <w:sz w:val="28"/>
        </w:rPr>
        <w:t>Контроль за виконанням розпорядження залишаю за собою.</w:t>
      </w:r>
    </w:p>
    <w:p w14:paraId="20A39D57" w14:textId="77777777" w:rsidR="001E5C3A" w:rsidRDefault="00000000">
      <w:pPr>
        <w:spacing w:after="157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Начальник                                                                                   Богдан ЯНКО    </w:t>
      </w:r>
    </w:p>
    <w:sectPr w:rsidR="001E5C3A">
      <w:pgSz w:w="11906" w:h="16838"/>
      <w:pgMar w:top="1134" w:right="70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1CCC"/>
    <w:multiLevelType w:val="multilevel"/>
    <w:tmpl w:val="E25C733C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965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3A"/>
    <w:rsid w:val="001E5C3A"/>
    <w:rsid w:val="002E0A64"/>
    <w:rsid w:val="002E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206ED"/>
  <w15:docId w15:val="{9351085B-2454-4A7C-9E66-787864F4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909</Words>
  <Characters>519</Characters>
  <Application>Microsoft Office Word</Application>
  <DocSecurity>0</DocSecurity>
  <Lines>4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</dc:title>
  <dc:subject/>
  <dc:creator>Обліковий запис Microsoft</dc:creator>
  <cp:keywords/>
  <cp:lastModifiedBy>nazar.rda03@gmail.com</cp:lastModifiedBy>
  <cp:revision>3</cp:revision>
  <dcterms:created xsi:type="dcterms:W3CDTF">2026-08-03T11:39:00Z</dcterms:created>
  <dcterms:modified xsi:type="dcterms:W3CDTF">2026-08-03T11:39:00Z</dcterms:modified>
</cp:coreProperties>
</file>