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16211" w14:textId="77777777" w:rsidR="005C5863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noProof/>
        </w:rPr>
        <w:drawing>
          <wp:inline distT="0" distB="0" distL="0" distR="0" wp14:anchorId="22F48F55" wp14:editId="1B2B6FDF">
            <wp:extent cx="476250" cy="628650"/>
            <wp:effectExtent l="0" t="0" r="0" b="0"/>
            <wp:docPr id="376" name="Picture 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C0B54" w14:textId="77777777" w:rsidR="005C5863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479B7799" w14:textId="77777777" w:rsidR="005C5863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ЛЬВІВСЬКОЇ ОБЛАСТІ</w:t>
      </w:r>
    </w:p>
    <w:p w14:paraId="3247F995" w14:textId="77777777" w:rsidR="005C5863" w:rsidRDefault="00000000">
      <w:pPr>
        <w:spacing w:after="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0E3E8A2C" w14:textId="28B61280" w:rsidR="005C5863" w:rsidRDefault="00000000">
      <w:pPr>
        <w:spacing w:after="572"/>
      </w:pPr>
      <w:r w:rsidRPr="00FD1C3C">
        <w:rPr>
          <w:rFonts w:ascii="Times New Roman" w:eastAsia="Times New Roman" w:hAnsi="Times New Roman" w:cs="Times New Roman"/>
          <w:color w:val="0066FF"/>
          <w:sz w:val="28"/>
        </w:rPr>
        <w:t xml:space="preserve">            </w:t>
      </w:r>
      <w:r w:rsidRPr="00FD1C3C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 </w:t>
      </w:r>
      <w:r w:rsidR="00FD1C3C" w:rsidRPr="00FD1C3C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2 липня </w:t>
      </w:r>
      <w:r w:rsidRPr="00FD1C3C">
        <w:rPr>
          <w:rFonts w:ascii="Times New Roman" w:eastAsia="Times New Roman" w:hAnsi="Times New Roman" w:cs="Times New Roman"/>
          <w:color w:val="0066FF"/>
          <w:sz w:val="28"/>
          <w:u w:val="single"/>
        </w:rPr>
        <w:t>2026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 </w:t>
      </w:r>
      <w:r w:rsidRPr="00FD1C3C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№ </w:t>
      </w:r>
      <w:r w:rsidR="00FD1C3C" w:rsidRPr="00FD1C3C">
        <w:rPr>
          <w:rFonts w:ascii="Times New Roman" w:eastAsia="Times New Roman" w:hAnsi="Times New Roman" w:cs="Times New Roman"/>
          <w:color w:val="0066FF"/>
          <w:sz w:val="28"/>
          <w:u w:val="single"/>
        </w:rPr>
        <w:t>67</w:t>
      </w:r>
    </w:p>
    <w:p w14:paraId="10476093" w14:textId="77777777" w:rsidR="005C5863" w:rsidRDefault="00000000">
      <w:pPr>
        <w:spacing w:after="184" w:line="275" w:lineRule="auto"/>
        <w:ind w:right="4226"/>
      </w:pPr>
      <w:r>
        <w:rPr>
          <w:rFonts w:ascii="Times New Roman" w:eastAsia="Times New Roman" w:hAnsi="Times New Roman" w:cs="Times New Roman"/>
          <w:b/>
          <w:i/>
          <w:sz w:val="26"/>
        </w:rPr>
        <w:t>Про внесення змін до розпорядження районної державної адміністрації від   2 березня 2026 року №22 «Про затвердження складу Комісії з відбору кандидатів на посаду фахівця із супроводу ветеранів війни та демобілізованих осіб</w:t>
      </w:r>
      <w:r>
        <w:rPr>
          <w:rFonts w:ascii="Times New Roman" w:eastAsia="Times New Roman" w:hAnsi="Times New Roman" w:cs="Times New Roman"/>
          <w:b/>
          <w:i/>
          <w:sz w:val="28"/>
        </w:rPr>
        <w:t>»</w:t>
      </w:r>
    </w:p>
    <w:p w14:paraId="1D50AFC9" w14:textId="77777777" w:rsidR="005C5863" w:rsidRDefault="00000000">
      <w:pPr>
        <w:spacing w:after="203" w:line="275" w:lineRule="auto"/>
        <w:ind w:firstLine="708"/>
        <w:jc w:val="both"/>
      </w:pPr>
      <w:r>
        <w:rPr>
          <w:rFonts w:ascii="Times New Roman" w:eastAsia="Times New Roman" w:hAnsi="Times New Roman" w:cs="Times New Roman"/>
          <w:sz w:val="26"/>
        </w:rPr>
        <w:t>Відповідно до Закону України «Про місцеві державні адміністрації», Порядку забезпечення діяльності фахівців із супроводу ветеранів війни та демобілізованих осіб, затвердженого постановою Кабінету Міністрів України від 02 серпня 2024 року №881 (зі змінами), з врахуванням листа управління з питань ветеранської політики Львівської обласної державної адміністрації від 25.06.2026 №18-1255/0/26</w:t>
      </w:r>
      <w:r>
        <w:rPr>
          <w:rFonts w:ascii="Times New Roman" w:eastAsia="Times New Roman" w:hAnsi="Times New Roman" w:cs="Times New Roman"/>
          <w:sz w:val="28"/>
        </w:rPr>
        <w:t>,</w:t>
      </w:r>
    </w:p>
    <w:p w14:paraId="3B747754" w14:textId="77777777" w:rsidR="005C5863" w:rsidRDefault="00000000">
      <w:pPr>
        <w:spacing w:after="220"/>
        <w:ind w:left="730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 ЗОБОВ’ЯЗУЮ:</w:t>
      </w:r>
    </w:p>
    <w:p w14:paraId="7E12AC07" w14:textId="77777777" w:rsidR="005C5863" w:rsidRDefault="00000000">
      <w:pPr>
        <w:numPr>
          <w:ilvl w:val="0"/>
          <w:numId w:val="1"/>
        </w:numPr>
        <w:spacing w:after="0" w:line="274" w:lineRule="auto"/>
        <w:ind w:right="-15" w:firstLine="69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зміни в додаток до розпорядження районної державної адміністрації від 2 березня 2026 року №22 «Про затвердження складу Комісії з відбору кандидатів на посаду фахівця із супроводу ветеранів війни та демобілізованих осіб», а саме:</w:t>
      </w:r>
    </w:p>
    <w:p w14:paraId="2D5E7291" w14:textId="77777777" w:rsidR="005C5863" w:rsidRDefault="00000000">
      <w:pPr>
        <w:numPr>
          <w:ilvl w:val="1"/>
          <w:numId w:val="1"/>
        </w:numPr>
        <w:spacing w:after="0" w:line="274" w:lineRule="auto"/>
        <w:ind w:righ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Вивести зі складу Комісії з відбору кандидатів на посаду фахівця із супроводу ветеранів війни та демобілізованих осіб </w:t>
      </w:r>
      <w:proofErr w:type="spellStart"/>
      <w:r>
        <w:rPr>
          <w:rFonts w:ascii="Times New Roman" w:eastAsia="Times New Roman" w:hAnsi="Times New Roman" w:cs="Times New Roman"/>
          <w:sz w:val="28"/>
        </w:rPr>
        <w:t>Хахулу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Л.С.</w:t>
      </w:r>
    </w:p>
    <w:p w14:paraId="1B5DFF6B" w14:textId="77777777" w:rsidR="005C5863" w:rsidRDefault="00000000">
      <w:pPr>
        <w:numPr>
          <w:ilvl w:val="1"/>
          <w:numId w:val="1"/>
        </w:numPr>
        <w:spacing w:after="0" w:line="274" w:lineRule="auto"/>
        <w:ind w:righ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Ввести до складу Комісії з відбору кандидатів на посаду фахівця із супроводу ветеранів війни та демобілізованих осіб:</w:t>
      </w:r>
    </w:p>
    <w:p w14:paraId="001C5E14" w14:textId="77777777" w:rsidR="005C5863" w:rsidRDefault="00000000">
      <w:pPr>
        <w:spacing w:after="0" w:line="274" w:lineRule="auto"/>
        <w:ind w:left="-15" w:right="-15" w:firstLine="69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Дідик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Тетяну Сергіївну, </w:t>
      </w:r>
      <w:proofErr w:type="spellStart"/>
      <w:r>
        <w:rPr>
          <w:rFonts w:ascii="Times New Roman" w:eastAsia="Times New Roman" w:hAnsi="Times New Roman" w:cs="Times New Roman"/>
          <w:sz w:val="28"/>
        </w:rPr>
        <w:t>т.в.о</w:t>
      </w:r>
      <w:proofErr w:type="spellEnd"/>
      <w:r>
        <w:rPr>
          <w:rFonts w:ascii="Times New Roman" w:eastAsia="Times New Roman" w:hAnsi="Times New Roman" w:cs="Times New Roman"/>
          <w:sz w:val="28"/>
        </w:rPr>
        <w:t>. начальника управління з питань ветеранської політики Львівської обласної державної адміністрації (за згодою);</w:t>
      </w:r>
    </w:p>
    <w:p w14:paraId="5B51CD33" w14:textId="77777777" w:rsidR="005C5863" w:rsidRDefault="00000000">
      <w:pPr>
        <w:numPr>
          <w:ilvl w:val="0"/>
          <w:numId w:val="1"/>
        </w:numPr>
        <w:spacing w:after="0" w:line="274" w:lineRule="auto"/>
        <w:ind w:righ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Контроль за виконанням розпорядження покласти на заступника голови районної державної адміністрації Михайла БАНДЕРИЧА. </w:t>
      </w:r>
    </w:p>
    <w:p w14:paraId="6C3A169C" w14:textId="77777777" w:rsidR="005C5863" w:rsidRDefault="00000000">
      <w:pPr>
        <w:spacing w:after="259"/>
      </w:pPr>
      <w:r>
        <w:rPr>
          <w:rFonts w:ascii="Times New Roman" w:eastAsia="Times New Roman" w:hAnsi="Times New Roman" w:cs="Times New Roman"/>
          <w:b/>
          <w:sz w:val="28"/>
        </w:rPr>
        <w:t xml:space="preserve">     </w:t>
      </w:r>
    </w:p>
    <w:p w14:paraId="0B825B48" w14:textId="77777777" w:rsidR="005C5863" w:rsidRDefault="00000000">
      <w:pPr>
        <w:tabs>
          <w:tab w:val="center" w:pos="7267"/>
        </w:tabs>
        <w:spacing w:after="220"/>
        <w:ind w:left="-15"/>
      </w:pPr>
      <w:r>
        <w:rPr>
          <w:rFonts w:ascii="Times New Roman" w:eastAsia="Times New Roman" w:hAnsi="Times New Roman" w:cs="Times New Roman"/>
          <w:b/>
          <w:sz w:val="28"/>
        </w:rPr>
        <w:t xml:space="preserve"> Голова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        Богдан ЯНКО</w:t>
      </w:r>
    </w:p>
    <w:sectPr w:rsidR="005C5863">
      <w:pgSz w:w="11906" w:h="16838"/>
      <w:pgMar w:top="1134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52F29"/>
    <w:multiLevelType w:val="multilevel"/>
    <w:tmpl w:val="CC0C8A2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171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63"/>
    <w:rsid w:val="005856CA"/>
    <w:rsid w:val="005C5863"/>
    <w:rsid w:val="00FD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963E"/>
  <w15:docId w15:val="{C60C3C6F-5E18-4B42-805B-0BE04AA5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nazar.rda03@gmail.com</cp:lastModifiedBy>
  <cp:revision>3</cp:revision>
  <dcterms:created xsi:type="dcterms:W3CDTF">2026-08-03T06:56:00Z</dcterms:created>
  <dcterms:modified xsi:type="dcterms:W3CDTF">2026-08-03T06:56:00Z</dcterms:modified>
</cp:coreProperties>
</file>