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8E165" w14:textId="77777777" w:rsidR="00C1291B" w:rsidRDefault="00000000">
      <w:pPr>
        <w:spacing w:after="116"/>
        <w:ind w:left="4445"/>
      </w:pPr>
      <w:r>
        <w:rPr>
          <w:noProof/>
        </w:rPr>
        <w:drawing>
          <wp:inline distT="0" distB="0" distL="0" distR="0" wp14:anchorId="609364FE" wp14:editId="1196436F">
            <wp:extent cx="476250" cy="628650"/>
            <wp:effectExtent l="0" t="0" r="0" b="0"/>
            <wp:docPr id="322" name="Picture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Picture 3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D94D" w14:textId="77777777" w:rsidR="00C1291B" w:rsidRDefault="00000000">
      <w:pPr>
        <w:pStyle w:val="1"/>
      </w:pPr>
      <w:r>
        <w:t>СТРИЙСЬКА РАЙОННА ДЕРЖАВНА АДМІНІСТРАЦІЯ ЛЬВІВСЬКОЇ ОБЛАСТІ</w:t>
      </w:r>
    </w:p>
    <w:p w14:paraId="229C313F" w14:textId="77777777" w:rsidR="00C1291B" w:rsidRDefault="00000000">
      <w:pPr>
        <w:spacing w:after="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>Р О З П О Р Я Д Ж Е Н Н Я</w:t>
      </w:r>
    </w:p>
    <w:p w14:paraId="5D1A024B" w14:textId="50B7C09F" w:rsidR="00C1291B" w:rsidRDefault="00A7334C">
      <w:pPr>
        <w:spacing w:after="259"/>
      </w:pPr>
      <w:r w:rsidRPr="00A7334C">
        <w:rPr>
          <w:rFonts w:ascii="Times New Roman" w:eastAsia="Times New Roman" w:hAnsi="Times New Roman" w:cs="Times New Roman"/>
          <w:color w:val="0066FF"/>
          <w:sz w:val="28"/>
          <w:u w:val="single"/>
        </w:rPr>
        <w:t>15 липня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</w:t>
      </w:r>
      <w:r>
        <w:rPr>
          <w:rFonts w:ascii="Times New Roman" w:eastAsia="Times New Roman" w:hAnsi="Times New Roman" w:cs="Times New Roman"/>
          <w:color w:val="0066FF"/>
          <w:sz w:val="24"/>
        </w:rPr>
        <w:t xml:space="preserve">                       </w:t>
      </w:r>
      <w:r w:rsidR="00000000" w:rsidRPr="00A7334C">
        <w:rPr>
          <w:rFonts w:ascii="Times New Roman" w:eastAsia="Times New Roman" w:hAnsi="Times New Roman" w:cs="Times New Roman"/>
          <w:color w:val="0066FF"/>
          <w:sz w:val="24"/>
        </w:rPr>
        <w:t xml:space="preserve">            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</w:t>
      </w:r>
      <w:r w:rsidR="00000000" w:rsidRPr="00A7334C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№ </w:t>
      </w:r>
      <w:r w:rsidRPr="00A7334C">
        <w:rPr>
          <w:rFonts w:ascii="Times New Roman" w:eastAsia="Times New Roman" w:hAnsi="Times New Roman" w:cs="Times New Roman"/>
          <w:color w:val="0066FF"/>
          <w:sz w:val="28"/>
          <w:u w:val="single"/>
        </w:rPr>
        <w:t>73</w:t>
      </w:r>
    </w:p>
    <w:p w14:paraId="49D6F13B" w14:textId="77777777" w:rsidR="00C1291B" w:rsidRDefault="00000000">
      <w:pPr>
        <w:spacing w:after="588" w:line="239" w:lineRule="auto"/>
        <w:ind w:right="376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Про внесення змін до кошторисів апарату та структурних підрозділів Стрийської районної державної адміністрації за КПКВК 7831010 “Здійснення виконавчої влади у Львівській області </w:t>
      </w:r>
      <w:r>
        <w:rPr>
          <w:rFonts w:ascii="Times New Roman" w:eastAsia="Times New Roman" w:hAnsi="Times New Roman" w:cs="Times New Roman"/>
          <w:sz w:val="24"/>
        </w:rPr>
        <w:t>”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на 2026 рік</w:t>
      </w:r>
    </w:p>
    <w:p w14:paraId="55F1332F" w14:textId="77777777" w:rsidR="00C1291B" w:rsidRDefault="00000000">
      <w:pPr>
        <w:spacing w:after="322" w:line="238" w:lineRule="auto"/>
        <w:ind w:left="-15" w:firstLine="557"/>
        <w:jc w:val="both"/>
      </w:pPr>
      <w:r>
        <w:rPr>
          <w:rFonts w:ascii="Times New Roman" w:eastAsia="Times New Roman" w:hAnsi="Times New Roman" w:cs="Times New Roman"/>
          <w:sz w:val="28"/>
        </w:rPr>
        <w:t>Відповідно до статей 6, 47 Закону України «Про місцеві державні адміністрації», на підставі та рішення сесії Жидачівської міської ради №3765 від 16.04.2026р. «Про затвердження Програми підтримки органів виконавчої влади Стрийського району на 2026 рік» та рішення сесії Славської селищної ради  №4690  від 02.04.2026р. «Про затвердження Програми підтримки органів виконавчої влади Стрийського району на 2026 рік», листа фінансового управління Стрийської РДА від 14.07.2026р. №2-12</w:t>
      </w:r>
    </w:p>
    <w:p w14:paraId="2145683E" w14:textId="77777777" w:rsidR="00C1291B" w:rsidRDefault="00000000">
      <w:pPr>
        <w:spacing w:after="3"/>
        <w:ind w:left="562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7EBCE803" w14:textId="77777777" w:rsidR="00C1291B" w:rsidRDefault="00000000">
      <w:pPr>
        <w:numPr>
          <w:ilvl w:val="0"/>
          <w:numId w:val="1"/>
        </w:numPr>
        <w:spacing w:after="0" w:line="238" w:lineRule="auto"/>
        <w:ind w:firstLine="557"/>
        <w:jc w:val="both"/>
      </w:pPr>
      <w:r>
        <w:rPr>
          <w:rFonts w:ascii="Times New Roman" w:eastAsia="Times New Roman" w:hAnsi="Times New Roman" w:cs="Times New Roman"/>
          <w:sz w:val="28"/>
        </w:rPr>
        <w:t>Затвердити зміни до розподілу коштів на утримання апарату та структурних підрозділів Стрийської районної державної адміністрації за КПКВК 7831010 «Здійснення виконавчої влади у Львівській області» на 2026 рік по спеціальному фонді, згідно з додатком.</w:t>
      </w:r>
    </w:p>
    <w:p w14:paraId="301DC4F6" w14:textId="77777777" w:rsidR="00C1291B" w:rsidRDefault="00000000">
      <w:pPr>
        <w:numPr>
          <w:ilvl w:val="0"/>
          <w:numId w:val="1"/>
        </w:numPr>
        <w:spacing w:after="0" w:line="238" w:lineRule="auto"/>
        <w:ind w:firstLine="557"/>
        <w:jc w:val="both"/>
      </w:pPr>
      <w:r>
        <w:rPr>
          <w:rFonts w:ascii="Times New Roman" w:eastAsia="Times New Roman" w:hAnsi="Times New Roman" w:cs="Times New Roman"/>
          <w:sz w:val="28"/>
        </w:rPr>
        <w:t>Начальнику управління фінансово-господарського забезпечення Стрийської районної державної адміністрації підготувати довідки про зміни до кошторисів та плану асигнувань на 2026 рік у межах видатків, затверджених цим розпорядженням.</w:t>
      </w:r>
    </w:p>
    <w:p w14:paraId="0119CD3D" w14:textId="77777777" w:rsidR="00C1291B" w:rsidRDefault="00000000">
      <w:pPr>
        <w:numPr>
          <w:ilvl w:val="0"/>
          <w:numId w:val="1"/>
        </w:numPr>
        <w:spacing w:after="1284" w:line="238" w:lineRule="auto"/>
        <w:ind w:firstLine="557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виконанням розпорядження залишаю за собою.</w:t>
      </w:r>
    </w:p>
    <w:p w14:paraId="55E355A8" w14:textId="77777777" w:rsidR="00C1291B" w:rsidRDefault="00000000">
      <w:pPr>
        <w:pStyle w:val="2"/>
        <w:ind w:left="562"/>
      </w:pPr>
      <w:r>
        <w:lastRenderedPageBreak/>
        <w:t>Голова                                                                              Богдан ЯНКО</w:t>
      </w:r>
    </w:p>
    <w:p w14:paraId="0D59E63A" w14:textId="77777777" w:rsidR="00C1291B" w:rsidRDefault="00000000">
      <w:pPr>
        <w:spacing w:after="1260"/>
      </w:pPr>
      <w:r>
        <w:rPr>
          <w:rFonts w:ascii="Times New Roman" w:eastAsia="Times New Roman" w:hAnsi="Times New Roman" w:cs="Times New Roman"/>
          <w:sz w:val="28"/>
        </w:rPr>
        <w:t xml:space="preserve">              </w:t>
      </w:r>
    </w:p>
    <w:p w14:paraId="4CE1F5FE" w14:textId="77777777" w:rsidR="00C1291B" w:rsidRDefault="00000000">
      <w:pPr>
        <w:spacing w:after="1610" w:line="238" w:lineRule="auto"/>
        <w:ind w:left="5387" w:right="202"/>
      </w:pPr>
      <w:r>
        <w:rPr>
          <w:rFonts w:ascii="Times New Roman" w:eastAsia="Times New Roman" w:hAnsi="Times New Roman" w:cs="Times New Roman"/>
          <w:sz w:val="28"/>
        </w:rPr>
        <w:t>Додаток до розпорядження районної державної адміністрації від ______________ 2026 №_____</w:t>
      </w:r>
    </w:p>
    <w:p w14:paraId="13A6F096" w14:textId="77777777" w:rsidR="00C1291B" w:rsidRDefault="00000000">
      <w:pPr>
        <w:pStyle w:val="2"/>
        <w:ind w:left="864"/>
      </w:pPr>
      <w:r>
        <w:t xml:space="preserve">Розподіл коштів на утримання апарату та структурних підрозділів </w:t>
      </w:r>
    </w:p>
    <w:p w14:paraId="06685FC5" w14:textId="77777777" w:rsidR="00C1291B" w:rsidRDefault="00000000">
      <w:pPr>
        <w:spacing w:after="644" w:line="23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Стрийської районної державної адміністрації за КПКВК 7831010 «Здійснення виконавчої влади у Львівській області» на 2026 рік</w:t>
      </w:r>
    </w:p>
    <w:p w14:paraId="6D2EC1A9" w14:textId="77777777" w:rsidR="00C1291B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sz w:val="28"/>
        </w:rPr>
        <w:t>(грн.)___</w:t>
      </w:r>
    </w:p>
    <w:tbl>
      <w:tblPr>
        <w:tblStyle w:val="TableGrid"/>
        <w:tblW w:w="10036" w:type="dxa"/>
        <w:tblInd w:w="-113" w:type="dxa"/>
        <w:tblCellMar>
          <w:top w:w="63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6492"/>
        <w:gridCol w:w="1842"/>
        <w:gridCol w:w="1702"/>
      </w:tblGrid>
      <w:tr w:rsidR="00C1291B" w14:paraId="7F69C33D" w14:textId="77777777">
        <w:trPr>
          <w:trHeight w:val="645"/>
        </w:trPr>
        <w:tc>
          <w:tcPr>
            <w:tcW w:w="6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59F8" w14:textId="77777777" w:rsidR="00C1291B" w:rsidRDefault="00000000">
            <w:pPr>
              <w:spacing w:after="0"/>
              <w:ind w:left="1811" w:right="18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 структурного підрозділу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5662" w14:textId="77777777" w:rsidR="00C1291B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Спеціальний фонд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DEE4" w14:textId="77777777" w:rsidR="00C1291B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Усього</w:t>
            </w:r>
          </w:p>
        </w:tc>
      </w:tr>
      <w:tr w:rsidR="00C1291B" w14:paraId="4BCA1C6D" w14:textId="77777777">
        <w:trPr>
          <w:trHeight w:val="3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0974" w14:textId="77777777" w:rsidR="00C1291B" w:rsidRDefault="00C1291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5838" w14:textId="77777777" w:rsidR="00C1291B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2210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3536" w14:textId="77777777" w:rsidR="00C1291B" w:rsidRDefault="00C1291B"/>
        </w:tc>
      </w:tr>
      <w:tr w:rsidR="00C1291B" w14:paraId="3F1D3CBC" w14:textId="77777777">
        <w:trPr>
          <w:trHeight w:val="327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6A33" w14:textId="77777777" w:rsidR="00C1291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Стрийська РДА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EFE1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-10000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8446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-10000</w:t>
            </w:r>
          </w:p>
        </w:tc>
      </w:tr>
      <w:tr w:rsidR="00C1291B" w14:paraId="6DC44F98" w14:textId="77777777">
        <w:trPr>
          <w:trHeight w:val="327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C0D3" w14:textId="77777777" w:rsidR="00C1291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Фінансове управління Стрийської РДА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5842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+10000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D49D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+10000</w:t>
            </w:r>
          </w:p>
        </w:tc>
      </w:tr>
      <w:tr w:rsidR="00C1291B" w14:paraId="505EB08F" w14:textId="77777777">
        <w:trPr>
          <w:trHeight w:val="327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5BC7" w14:textId="77777777" w:rsidR="00C1291B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Усього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A7F3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FA21" w14:textId="77777777" w:rsidR="00C1291B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0,00</w:t>
            </w:r>
          </w:p>
        </w:tc>
      </w:tr>
    </w:tbl>
    <w:p w14:paraId="5BA83F5B" w14:textId="77777777" w:rsidR="00C1291B" w:rsidRDefault="00000000">
      <w:pPr>
        <w:pStyle w:val="2"/>
        <w:ind w:left="10"/>
      </w:pPr>
      <w:r>
        <w:t>Керівник апарату                                                          Зоряна КАРПА</w:t>
      </w:r>
    </w:p>
    <w:sectPr w:rsidR="00C1291B">
      <w:pgSz w:w="11906" w:h="16838"/>
      <w:pgMar w:top="850" w:right="850" w:bottom="3615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6A96"/>
    <w:multiLevelType w:val="hybridMultilevel"/>
    <w:tmpl w:val="B65A1B50"/>
    <w:lvl w:ilvl="0" w:tplc="19761A3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CE854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8C921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DEAE6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2AC50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1278E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7815A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6E127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62F6F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305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91B"/>
    <w:rsid w:val="00A7334C"/>
    <w:rsid w:val="00C1291B"/>
    <w:rsid w:val="00FE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5891"/>
  <w15:docId w15:val="{141534E0-3DE1-483E-A7E9-D45EF5B4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0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3366FF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59" w:lineRule="auto"/>
      <w:ind w:left="577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3366F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1303</Words>
  <Characters>744</Characters>
  <Application>Microsoft Office Word</Application>
  <DocSecurity>0</DocSecurity>
  <Lines>6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</dc:creator>
  <cp:keywords/>
  <cp:lastModifiedBy>nazar.rda03@gmail.com</cp:lastModifiedBy>
  <cp:revision>3</cp:revision>
  <dcterms:created xsi:type="dcterms:W3CDTF">2026-08-03T11:32:00Z</dcterms:created>
  <dcterms:modified xsi:type="dcterms:W3CDTF">2026-08-03T11:32:00Z</dcterms:modified>
</cp:coreProperties>
</file>