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CD6DB" w14:textId="77777777" w:rsidR="00917EF0" w:rsidRDefault="00000000">
      <w:pPr>
        <w:spacing w:after="116" w:line="259" w:lineRule="auto"/>
        <w:ind w:left="4445" w:firstLine="0"/>
        <w:jc w:val="left"/>
      </w:pPr>
      <w:r>
        <w:rPr>
          <w:noProof/>
        </w:rPr>
        <w:drawing>
          <wp:inline distT="0" distB="0" distL="0" distR="0" wp14:anchorId="2EB7A87F" wp14:editId="56C7E973">
            <wp:extent cx="476250" cy="628650"/>
            <wp:effectExtent l="0" t="0" r="0" b="0"/>
            <wp:docPr id="339" name="Picture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33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B60C8" w14:textId="77777777" w:rsidR="00917EF0" w:rsidRDefault="00000000">
      <w:pPr>
        <w:spacing w:after="140" w:line="259" w:lineRule="auto"/>
        <w:ind w:left="10" w:hanging="10"/>
        <w:jc w:val="center"/>
      </w:pPr>
      <w:r>
        <w:rPr>
          <w:color w:val="3366FF"/>
        </w:rPr>
        <w:t>СТРИЙСЬКА РАЙОННА ДЕРЖАВНА АДМІНІСТРАЦІЯ</w:t>
      </w:r>
    </w:p>
    <w:p w14:paraId="729CBA0F" w14:textId="77777777" w:rsidR="00917EF0" w:rsidRDefault="00000000">
      <w:pPr>
        <w:spacing w:after="140" w:line="259" w:lineRule="auto"/>
        <w:ind w:left="10" w:hanging="10"/>
        <w:jc w:val="center"/>
      </w:pPr>
      <w:r>
        <w:rPr>
          <w:color w:val="3366FF"/>
        </w:rPr>
        <w:t>ЛЬВІВСЬКОЇ ОБЛАСТІ</w:t>
      </w:r>
    </w:p>
    <w:p w14:paraId="019AD6C0" w14:textId="77777777" w:rsidR="00917EF0" w:rsidRDefault="00000000">
      <w:pPr>
        <w:spacing w:after="22" w:line="259" w:lineRule="auto"/>
        <w:ind w:right="120" w:firstLine="0"/>
        <w:jc w:val="center"/>
      </w:pPr>
      <w:r>
        <w:rPr>
          <w:b/>
          <w:color w:val="3366FF"/>
        </w:rPr>
        <w:t xml:space="preserve">Р О З П О Р Я Д Ж Е Н </w:t>
      </w:r>
      <w:proofErr w:type="spellStart"/>
      <w:r>
        <w:rPr>
          <w:b/>
          <w:color w:val="3366FF"/>
        </w:rPr>
        <w:t>Н</w:t>
      </w:r>
      <w:proofErr w:type="spellEnd"/>
      <w:r>
        <w:rPr>
          <w:b/>
          <w:color w:val="3366FF"/>
        </w:rPr>
        <w:t xml:space="preserve"> Я</w:t>
      </w:r>
    </w:p>
    <w:p w14:paraId="2C2D3C9F" w14:textId="7A3A17C0" w:rsidR="00917EF0" w:rsidRDefault="0051299C">
      <w:pPr>
        <w:spacing w:after="259" w:line="259" w:lineRule="auto"/>
        <w:ind w:firstLine="0"/>
        <w:jc w:val="left"/>
      </w:pPr>
      <w:r w:rsidRPr="0051299C">
        <w:rPr>
          <w:color w:val="0066FF"/>
          <w:u w:val="single"/>
        </w:rPr>
        <w:t>21 серпня 2026</w:t>
      </w:r>
      <w:r w:rsidR="00000000">
        <w:rPr>
          <w:color w:val="0066FF"/>
        </w:rPr>
        <w:t xml:space="preserve">        </w:t>
      </w:r>
      <w:r>
        <w:rPr>
          <w:color w:val="0066FF"/>
          <w:sz w:val="24"/>
        </w:rPr>
        <w:t xml:space="preserve">                     </w:t>
      </w:r>
      <w:r w:rsidR="00000000" w:rsidRPr="0051299C">
        <w:rPr>
          <w:color w:val="0066FF"/>
          <w:sz w:val="24"/>
        </w:rPr>
        <w:t xml:space="preserve">             </w:t>
      </w:r>
      <w:r w:rsidR="00000000">
        <w:rPr>
          <w:color w:val="0066FF"/>
          <w:sz w:val="24"/>
        </w:rPr>
        <w:t xml:space="preserve">Стрий </w:t>
      </w:r>
      <w:r w:rsidR="00000000">
        <w:rPr>
          <w:color w:val="0066FF"/>
        </w:rPr>
        <w:t xml:space="preserve">        </w:t>
      </w:r>
      <w:r>
        <w:rPr>
          <w:color w:val="0066FF"/>
        </w:rPr>
        <w:t xml:space="preserve"> </w:t>
      </w:r>
      <w:r w:rsidR="00000000">
        <w:rPr>
          <w:color w:val="0066FF"/>
        </w:rPr>
        <w:t xml:space="preserve">      </w:t>
      </w:r>
      <w:r>
        <w:rPr>
          <w:color w:val="0066FF"/>
        </w:rPr>
        <w:t xml:space="preserve">   </w:t>
      </w:r>
      <w:r w:rsidR="00000000">
        <w:rPr>
          <w:color w:val="0066FF"/>
        </w:rPr>
        <w:t xml:space="preserve">        </w:t>
      </w:r>
      <w:r w:rsidR="00000000" w:rsidRPr="0051299C">
        <w:rPr>
          <w:color w:val="0066FF"/>
          <w:u w:val="single"/>
        </w:rPr>
        <w:t xml:space="preserve">№ </w:t>
      </w:r>
      <w:r w:rsidRPr="0051299C">
        <w:rPr>
          <w:color w:val="0066FF"/>
          <w:u w:val="single"/>
        </w:rPr>
        <w:t>89</w:t>
      </w:r>
    </w:p>
    <w:p w14:paraId="5E7B746E" w14:textId="77777777" w:rsidR="00917EF0" w:rsidRDefault="00000000">
      <w:pPr>
        <w:spacing w:after="588" w:line="239" w:lineRule="auto"/>
        <w:ind w:right="3760" w:firstLine="0"/>
        <w:jc w:val="left"/>
      </w:pPr>
      <w:r>
        <w:rPr>
          <w:b/>
          <w:i/>
          <w:sz w:val="24"/>
        </w:rPr>
        <w:t xml:space="preserve">Про внесення змін до кошторисів апарату та структурних підрозділів Стрийської районної державної адміністрації за КПКВК 7831010 “Здійснення виконавчої влади у Львівській області </w:t>
      </w:r>
      <w:r>
        <w:rPr>
          <w:sz w:val="24"/>
        </w:rPr>
        <w:t>”</w:t>
      </w:r>
      <w:r>
        <w:rPr>
          <w:b/>
          <w:i/>
          <w:sz w:val="24"/>
        </w:rPr>
        <w:t xml:space="preserve"> на 2026 рік</w:t>
      </w:r>
    </w:p>
    <w:p w14:paraId="412E8F0B" w14:textId="77777777" w:rsidR="00917EF0" w:rsidRDefault="00000000">
      <w:pPr>
        <w:ind w:left="-15"/>
      </w:pPr>
      <w:r>
        <w:t xml:space="preserve">Відповідно до статей 6, 47 Закону України «Про місцеві державні адміністрації», на підставі рішення сесії Жидачівської міської ради №3765 від 16.04.2026р. «Про затвердження Програми підтримки органів виконавчої влади </w:t>
      </w:r>
    </w:p>
    <w:p w14:paraId="32326A85" w14:textId="77777777" w:rsidR="00917EF0" w:rsidRDefault="00000000">
      <w:pPr>
        <w:spacing w:after="322"/>
        <w:ind w:left="-15" w:firstLine="0"/>
      </w:pPr>
      <w:r>
        <w:t>Стрийського району на 2026 рік» та рішення сесії Славської селищної ради  №4690  від 02.04.2026р. «Про затвердження Програми підтримки органів виконавчої влади Стрийського району на 2026 рік», листа управління соціального захисту населення Стрийської РДА від 12.08.2026р. №02-1112</w:t>
      </w:r>
    </w:p>
    <w:p w14:paraId="532D3BC5" w14:textId="77777777" w:rsidR="00917EF0" w:rsidRDefault="00000000">
      <w:pPr>
        <w:spacing w:line="265" w:lineRule="auto"/>
        <w:ind w:left="562" w:hanging="10"/>
        <w:jc w:val="left"/>
      </w:pPr>
      <w:r>
        <w:rPr>
          <w:b/>
        </w:rPr>
        <w:t>ЗОБОВ’ЯЗУЮ:</w:t>
      </w:r>
    </w:p>
    <w:p w14:paraId="095ACB0A" w14:textId="77777777" w:rsidR="00917EF0" w:rsidRDefault="00000000">
      <w:pPr>
        <w:numPr>
          <w:ilvl w:val="0"/>
          <w:numId w:val="1"/>
        </w:numPr>
      </w:pPr>
      <w:r>
        <w:t>Затвердити зміни до розподілу коштів на утримання апарату та структурних підрозділів Стрийської районної державної адміністрації за КПКВК 7831010 «Здійснення виконавчої влади у Львівській області» на 2026 рік по спеціальному фонді, згідно з додатком.</w:t>
      </w:r>
    </w:p>
    <w:p w14:paraId="7B2BE345" w14:textId="77777777" w:rsidR="00917EF0" w:rsidRDefault="00000000">
      <w:pPr>
        <w:numPr>
          <w:ilvl w:val="0"/>
          <w:numId w:val="1"/>
        </w:numPr>
      </w:pPr>
      <w:proofErr w:type="spellStart"/>
      <w:r>
        <w:t>Т.в.о</w:t>
      </w:r>
      <w:proofErr w:type="spellEnd"/>
      <w:r>
        <w:t>. начальника управління фінансово-господарського забезпечення, головного спеціаліста бюджетно-фінансового відділу Стрийської районної державної адміністрації підготувати довідки про зміни до кошторисів та плану асигнувань на 2026 рік у межах видатків, затверджених цим розпорядженням.</w:t>
      </w:r>
    </w:p>
    <w:p w14:paraId="5DBAC773" w14:textId="77777777" w:rsidR="00917EF0" w:rsidRDefault="00000000">
      <w:pPr>
        <w:numPr>
          <w:ilvl w:val="0"/>
          <w:numId w:val="1"/>
        </w:numPr>
        <w:spacing w:after="1284"/>
      </w:pPr>
      <w:r>
        <w:t>Контроль за виконанням розпорядження залишаю за собою.</w:t>
      </w:r>
    </w:p>
    <w:p w14:paraId="633CCDFF" w14:textId="6EDB9D9A" w:rsidR="00917EF0" w:rsidRDefault="00000000" w:rsidP="0051299C">
      <w:pPr>
        <w:spacing w:after="2218" w:line="265" w:lineRule="auto"/>
        <w:ind w:left="562" w:hanging="10"/>
        <w:jc w:val="left"/>
      </w:pPr>
      <w:r>
        <w:rPr>
          <w:b/>
        </w:rPr>
        <w:t>Перший заступник голови                                    Володимир ШВЕД</w:t>
      </w:r>
    </w:p>
    <w:sectPr w:rsidR="00917EF0">
      <w:pgSz w:w="11906" w:h="16838"/>
      <w:pgMar w:top="850" w:right="850" w:bottom="144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A5CA7"/>
    <w:multiLevelType w:val="hybridMultilevel"/>
    <w:tmpl w:val="9EB2B2C2"/>
    <w:lvl w:ilvl="0" w:tplc="54DCFA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32DA6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B041E4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700B8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56366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0A3AA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658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D2E72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AA1FD6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47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EF0"/>
    <w:rsid w:val="0051299C"/>
    <w:rsid w:val="00917EF0"/>
    <w:rsid w:val="0095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7EC11"/>
  <w15:docId w15:val="{FB0A5742-4C67-4BD5-92EC-5B039A89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38" w:lineRule="auto"/>
      <w:ind w:firstLine="55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989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</dc:creator>
  <cp:keywords/>
  <cp:lastModifiedBy>nazar.rda03@gmail.com</cp:lastModifiedBy>
  <cp:revision>3</cp:revision>
  <dcterms:created xsi:type="dcterms:W3CDTF">2026-09-01T07:47:00Z</dcterms:created>
  <dcterms:modified xsi:type="dcterms:W3CDTF">2026-09-01T07:47:00Z</dcterms:modified>
</cp:coreProperties>
</file>